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柔性光电器件制备设备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w:t>
      </w:r>
      <w:r>
        <w:rPr>
          <w:rFonts w:ascii="宋体" w:hAnsi="宋体"/>
          <w:b/>
          <w:bCs/>
          <w:color w:val="000000"/>
          <w:sz w:val="32"/>
        </w:rPr>
        <w:t>2</w:t>
      </w:r>
      <w:r>
        <w:rPr>
          <w:rFonts w:hint="eastAsia" w:ascii="宋体" w:hAnsi="宋体"/>
          <w:b/>
          <w:bCs/>
          <w:color w:val="000000"/>
          <w:sz w:val="32"/>
        </w:rPr>
        <w:t>年8月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……………………………30</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……………………34</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柔性光电器件制备设备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bCs w:val="0"/>
          <w:color w:val="000000"/>
          <w:sz w:val="24"/>
        </w:rPr>
      </w:pPr>
      <w:r>
        <w:rPr>
          <w:rFonts w:hint="eastAsia" w:ascii="宋体" w:hAnsi="宋体"/>
          <w:b/>
          <w:bCs/>
          <w:color w:val="000000"/>
          <w:sz w:val="24"/>
        </w:rPr>
        <w:t>一、项目编号：</w:t>
      </w:r>
      <w:r>
        <w:rPr>
          <w:rFonts w:hint="eastAsia" w:ascii="宋体" w:hAnsi="宋体"/>
          <w:b/>
          <w:bCs w:val="0"/>
          <w:color w:val="000000"/>
          <w:sz w:val="24"/>
        </w:rPr>
        <w:t>衢院招2022-39</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、项目名称：柔性光电器件制备设备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柔性光电器件制备设备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68.39</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以招标文件第三章</w:t>
            </w:r>
          </w:p>
          <w:p>
            <w:pPr>
              <w:widowControl/>
              <w:spacing w:line="360" w:lineRule="auto"/>
              <w:jc w:val="center"/>
              <w:rPr>
                <w:rFonts w:ascii="宋体" w:hAnsi="宋体"/>
                <w:color w:val="000000"/>
              </w:rPr>
            </w:pPr>
            <w:r>
              <w:rPr>
                <w:rFonts w:hint="eastAsia" w:ascii="宋体" w:hAnsi="宋体" w:cs="宋体"/>
                <w:color w:val="000000"/>
                <w:sz w:val="24"/>
              </w:rPr>
              <w:t>要求为准</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2"/>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1.时间：/至2022年9月</w:t>
      </w:r>
      <w:r>
        <w:rPr>
          <w:rFonts w:hint="eastAsia"/>
          <w:color w:val="FF0000"/>
          <w:sz w:val="24"/>
          <w:highlight w:val="yellow"/>
          <w:lang w:val="en-US" w:eastAsia="zh-CN"/>
        </w:rPr>
        <w:t>8</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2"/>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snapToGrid w:val="0"/>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七、递交投标文件截止及开标时间：</w:t>
      </w:r>
      <w:r>
        <w:rPr>
          <w:rFonts w:hint="eastAsia" w:ascii="宋体" w:hAnsi="宋体" w:cs="仿宋_GB2312"/>
          <w:b/>
          <w:bCs/>
          <w:color w:val="000000" w:themeColor="text1"/>
          <w:sz w:val="24"/>
          <w:highlight w:val="yellow"/>
          <w14:textFill>
            <w14:solidFill>
              <w14:schemeClr w14:val="tx1"/>
            </w14:solidFill>
          </w14:textFill>
        </w:rPr>
        <w:t>202</w:t>
      </w:r>
      <w:r>
        <w:rPr>
          <w:rFonts w:ascii="宋体" w:hAnsi="宋体" w:cs="仿宋_GB2312"/>
          <w:b/>
          <w:bCs/>
          <w:color w:val="000000" w:themeColor="text1"/>
          <w:sz w:val="24"/>
          <w:highlight w:val="yellow"/>
          <w14:textFill>
            <w14:solidFill>
              <w14:schemeClr w14:val="tx1"/>
            </w14:solidFill>
          </w14:textFill>
        </w:rPr>
        <w:t>2</w:t>
      </w:r>
      <w:r>
        <w:rPr>
          <w:rFonts w:hint="eastAsia" w:ascii="宋体" w:hAnsi="宋体" w:cs="仿宋_GB2312"/>
          <w:b/>
          <w:bCs/>
          <w:color w:val="000000" w:themeColor="text1"/>
          <w:sz w:val="24"/>
          <w:highlight w:val="yellow"/>
          <w14:textFill>
            <w14:solidFill>
              <w14:schemeClr w14:val="tx1"/>
            </w14:solidFill>
          </w14:textFill>
        </w:rPr>
        <w:t>年</w:t>
      </w:r>
      <w:r>
        <w:rPr>
          <w:rFonts w:hint="eastAsia" w:ascii="宋体" w:hAnsi="宋体" w:cs="仿宋_GB2312"/>
          <w:b/>
          <w:bCs/>
          <w:color w:val="000000" w:themeColor="text1"/>
          <w:sz w:val="24"/>
          <w:highlight w:val="yellow"/>
          <w:lang w:val="en-US" w:eastAsia="zh-CN"/>
          <w14:textFill>
            <w14:solidFill>
              <w14:schemeClr w14:val="tx1"/>
            </w14:solidFill>
          </w14:textFill>
        </w:rPr>
        <w:t>9</w:t>
      </w:r>
      <w:r>
        <w:rPr>
          <w:rFonts w:hint="eastAsia" w:ascii="宋体" w:hAnsi="宋体" w:cs="仿宋_GB2312"/>
          <w:b/>
          <w:bCs/>
          <w:color w:val="000000" w:themeColor="text1"/>
          <w:sz w:val="24"/>
          <w:highlight w:val="yellow"/>
          <w14:textFill>
            <w14:solidFill>
              <w14:schemeClr w14:val="tx1"/>
            </w14:solidFill>
          </w14:textFill>
        </w:rPr>
        <w:t>月</w:t>
      </w:r>
      <w:r>
        <w:rPr>
          <w:rFonts w:hint="eastAsia" w:ascii="宋体" w:hAnsi="宋体" w:cs="仿宋_GB2312"/>
          <w:b/>
          <w:bCs/>
          <w:color w:val="000000" w:themeColor="text1"/>
          <w:sz w:val="24"/>
          <w:highlight w:val="yellow"/>
          <w:lang w:val="en-US" w:eastAsia="zh-CN"/>
          <w14:textFill>
            <w14:solidFill>
              <w14:schemeClr w14:val="tx1"/>
            </w14:solidFill>
          </w14:textFill>
        </w:rPr>
        <w:t>8</w:t>
      </w:r>
      <w:r>
        <w:rPr>
          <w:rFonts w:hint="eastAsia" w:ascii="宋体" w:hAnsi="宋体" w:cs="仿宋_GB2312"/>
          <w:b/>
          <w:bCs/>
          <w:color w:val="000000" w:themeColor="text1"/>
          <w:sz w:val="24"/>
          <w:highlight w:val="yellow"/>
          <w14:textFill>
            <w14:solidFill>
              <w14:schemeClr w14:val="tx1"/>
            </w14:solidFill>
          </w14:textFill>
        </w:rPr>
        <w:t>日14:</w:t>
      </w:r>
      <w:r>
        <w:rPr>
          <w:rFonts w:hint="eastAsia" w:ascii="宋体" w:hAnsi="宋体" w:cs="仿宋_GB2312"/>
          <w:b/>
          <w:bCs/>
          <w:color w:val="000000" w:themeColor="text1"/>
          <w:sz w:val="24"/>
          <w:highlight w:val="yellow"/>
          <w:lang w:val="en-US" w:eastAsia="zh-CN"/>
          <w14:textFill>
            <w14:solidFill>
              <w14:schemeClr w14:val="tx1"/>
            </w14:solidFill>
          </w14:textFill>
        </w:rPr>
        <w:t>30</w:t>
      </w:r>
      <w:r>
        <w:rPr>
          <w:rFonts w:hint="eastAsia" w:ascii="宋体" w:hAnsi="宋体" w:cs="仿宋_GB2312"/>
          <w:b/>
          <w:bCs/>
          <w:color w:val="000000" w:themeColor="text1"/>
          <w:sz w:val="24"/>
          <w:highlight w:val="yellow"/>
          <w14:textFill>
            <w14:solidFill>
              <w14:schemeClr w14:val="tx1"/>
            </w14:solidFill>
          </w14:textFill>
        </w:rPr>
        <w:t>时（北京时间）</w:t>
      </w:r>
    </w:p>
    <w:p>
      <w:pPr>
        <w:snapToGrid w:val="0"/>
        <w:spacing w:line="360" w:lineRule="auto"/>
        <w:ind w:firstLine="480" w:firstLineChars="200"/>
        <w:rPr>
          <w:rFonts w:hAnsi="宋体" w:cs="仿宋_GB2312"/>
          <w:color w:val="FF0000"/>
          <w:sz w:val="24"/>
        </w:rPr>
      </w:pPr>
      <w:r>
        <w:rPr>
          <w:rFonts w:hint="eastAsia" w:ascii="宋体" w:hAnsi="宋体" w:cs="仿宋_GB2312"/>
          <w:color w:val="FF0000"/>
          <w:sz w:val="24"/>
        </w:rPr>
        <w:t>1.投标人应当在投标截止时间前完成电子投标文件的传输递交，投标截止时间前可以补充、修改或者撤回电子投标文件。补充或者修改电子投标文件的，应</w:t>
      </w:r>
      <w:r>
        <w:rPr>
          <w:rFonts w:hint="eastAsia" w:hAnsi="宋体" w:cs="仿宋_GB2312"/>
          <w:color w:val="FF0000"/>
          <w:sz w:val="24"/>
        </w:rPr>
        <w:t>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八、开标地点</w:t>
      </w:r>
    </w:p>
    <w:p>
      <w:pPr>
        <w:snapToGrid w:val="0"/>
        <w:spacing w:line="360" w:lineRule="auto"/>
        <w:ind w:firstLine="470" w:firstLineChars="196"/>
        <w:rPr>
          <w:rFonts w:ascii="宋体" w:hAnsi="宋体" w:cs="仿宋_GB2312"/>
          <w:sz w:val="24"/>
        </w:rPr>
      </w:pPr>
      <w:r>
        <w:rPr>
          <w:rFonts w:hint="eastAsia" w:ascii="宋体" w:hAnsi="宋体" w:cs="仿宋_GB2312"/>
          <w:sz w:val="24"/>
        </w:rPr>
        <w:t>开标地点：衢州学院开标室（行政楼121室）。</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九、投标保证金</w:t>
      </w:r>
    </w:p>
    <w:p>
      <w:pPr>
        <w:snapToGrid w:val="0"/>
        <w:spacing w:line="360" w:lineRule="auto"/>
        <w:ind w:firstLine="470" w:firstLineChars="196"/>
        <w:rPr>
          <w:rFonts w:ascii="宋体" w:hAnsi="宋体" w:cs="仿宋_GB2312"/>
          <w:sz w:val="24"/>
        </w:rPr>
      </w:pPr>
      <w:r>
        <w:rPr>
          <w:rFonts w:hint="eastAsia" w:ascii="宋体" w:hAnsi="宋体" w:cs="仿宋_GB2312"/>
          <w:sz w:val="24"/>
        </w:rPr>
        <w:t>投标保证金（人民币）：0元（无需交纳）。</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bookmarkStart w:id="7" w:name="_GoBack"/>
      <w:r>
        <w:rPr>
          <w:rFonts w:hint="eastAsia" w:ascii="宋体" w:hAnsi="宋体"/>
          <w:kern w:val="0"/>
          <w:sz w:val="24"/>
        </w:rPr>
        <w:t>0570-8015028，</w:t>
      </w:r>
      <w:r>
        <w:rPr>
          <w:rFonts w:hint="eastAsia" w:ascii="宋体" w:hAnsi="宋体"/>
          <w:sz w:val="24"/>
        </w:rPr>
        <w:t>13567021518</w:t>
      </w:r>
      <w:bookmarkEnd w:id="7"/>
      <w:r>
        <w:rPr>
          <w:rFonts w:hint="eastAsia" w:ascii="宋体" w:hAnsi="宋体"/>
          <w:kern w:val="0"/>
          <w:sz w:val="24"/>
        </w:rPr>
        <w:t>。   </w:t>
      </w:r>
    </w:p>
    <w:p>
      <w:pPr>
        <w:spacing w:line="360" w:lineRule="auto"/>
        <w:ind w:left="479" w:leftChars="228" w:firstLine="12" w:firstLineChars="5"/>
        <w:rPr>
          <w:rFonts w:hint="eastAsia" w:ascii="宋体" w:hAnsi="宋体" w:eastAsia="宋体"/>
          <w:kern w:val="0"/>
          <w:sz w:val="24"/>
          <w:lang w:val="en-US" w:eastAsia="zh-CN"/>
        </w:rPr>
      </w:pPr>
      <w:r>
        <w:rPr>
          <w:rFonts w:hint="eastAsia" w:ascii="宋体" w:hAnsi="宋体"/>
          <w:bCs/>
          <w:sz w:val="24"/>
        </w:rPr>
        <w:t>项目技术答疑联系人</w:t>
      </w:r>
      <w:r>
        <w:rPr>
          <w:rFonts w:hint="eastAsia" w:ascii="宋体" w:hAnsi="宋体"/>
          <w:kern w:val="0"/>
          <w:sz w:val="24"/>
        </w:rPr>
        <w:t>：林老师，电话：18439730917</w:t>
      </w:r>
      <w:r>
        <w:rPr>
          <w:rFonts w:hint="eastAsia" w:ascii="宋体" w:hAnsi="宋体"/>
          <w:kern w:val="0"/>
          <w:sz w:val="24"/>
          <w:lang w:val="en-US" w:eastAsia="zh-CN"/>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2022年8月</w:t>
      </w:r>
      <w:r>
        <w:rPr>
          <w:rFonts w:hint="eastAsia" w:ascii="宋体" w:hAnsi="宋体"/>
          <w:bCs/>
          <w:color w:val="000000" w:themeColor="text1"/>
          <w:sz w:val="24"/>
          <w:lang w:val="en-US" w:eastAsia="zh-CN"/>
          <w14:textFill>
            <w14:solidFill>
              <w14:schemeClr w14:val="tx1"/>
            </w14:solidFill>
          </w14:textFill>
        </w:rPr>
        <w:t>19</w:t>
      </w:r>
      <w:r>
        <w:rPr>
          <w:rFonts w:hint="eastAsia" w:ascii="宋体" w:hAnsi="宋体"/>
          <w:bCs/>
          <w:color w:val="000000" w:themeColor="text1"/>
          <w:sz w:val="24"/>
          <w14:textFill>
            <w14:solidFill>
              <w14:schemeClr w14:val="tx1"/>
            </w14:solidFill>
          </w14:textFill>
        </w:rPr>
        <w:t>日</w:t>
      </w:r>
    </w:p>
    <w:p>
      <w:pPr>
        <w:spacing w:line="360" w:lineRule="auto"/>
        <w:ind w:firstLine="495"/>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9</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Theme="minorEastAsia" w:hAnsiTheme="minorEastAsia" w:eastAsiaTheme="minorEastAsia" w:cstheme="minor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向采购人缴纳履约保证金，履约保证金为中标金额的1%。</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bCs/>
          <w:color w:val="000000"/>
          <w:kern w:val="0"/>
          <w:sz w:val="24"/>
        </w:rPr>
        <w:t>2021年6月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color w:val="000000"/>
          <w:kern w:val="0"/>
          <w:sz w:val="24"/>
        </w:rPr>
        <w:t>60天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color w:val="000000"/>
          <w:kern w:val="0"/>
          <w:sz w:val="24"/>
        </w:rPr>
        <w:t>1年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hint="eastAsia" w:ascii="宋体" w:hAnsi="宋体"/>
          <w:kern w:val="0"/>
          <w:sz w:val="24"/>
        </w:rPr>
      </w:pPr>
      <w:r>
        <w:rPr>
          <w:rFonts w:hint="eastAsia" w:ascii="宋体" w:hAnsi="宋体"/>
          <w:bCs/>
          <w:sz w:val="24"/>
        </w:rPr>
        <w:t>项目技术答疑联系人</w:t>
      </w:r>
      <w:r>
        <w:rPr>
          <w:rFonts w:hint="eastAsia" w:ascii="宋体" w:hAnsi="宋体"/>
          <w:kern w:val="0"/>
          <w:sz w:val="24"/>
        </w:rPr>
        <w:t>：林老师；电话：18439730917。</w:t>
      </w:r>
    </w:p>
    <w:p>
      <w:pPr>
        <w:spacing w:line="360" w:lineRule="auto"/>
        <w:ind w:firstLine="480" w:firstLineChars="200"/>
        <w:rPr>
          <w:rFonts w:ascii="宋体" w:hAnsi="宋体"/>
          <w:b/>
          <w:bCs/>
          <w:color w:val="000000"/>
          <w:sz w:val="32"/>
        </w:rPr>
      </w:pPr>
      <w:r>
        <w:rPr>
          <w:rFonts w:hint="eastAsia" w:ascii="宋体" w:hAnsi="宋体" w:cs="Arial"/>
          <w:color w:val="000000"/>
          <w:kern w:val="0"/>
          <w:sz w:val="24"/>
        </w:rPr>
        <w:t xml:space="preserve">                   </w:t>
      </w: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widowControl/>
        <w:jc w:val="left"/>
        <w:rPr>
          <w:rFonts w:ascii="宋体" w:hAnsi="宋体"/>
          <w:b/>
          <w:color w:val="000000"/>
          <w:sz w:val="32"/>
          <w:szCs w:val="32"/>
        </w:rPr>
      </w:pPr>
      <w:r>
        <w:rPr>
          <w:rFonts w:ascii="宋体" w:hAnsi="宋体"/>
          <w:b/>
          <w:color w:val="000000"/>
          <w:sz w:val="32"/>
          <w:szCs w:val="32"/>
        </w:rPr>
        <w:br w:type="page"/>
      </w: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采购设备名称</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单位</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柔性光电器件制备设备</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color w:val="000000"/>
                <w:sz w:val="24"/>
              </w:rPr>
              <w:t>批</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rPr>
            </w:pPr>
            <w:bookmarkStart w:id="5" w:name="_Hlk106889814"/>
            <w:r>
              <w:rPr>
                <w:rFonts w:hint="eastAsia" w:ascii="宋体" w:hAnsi="宋体" w:cs="宋体"/>
                <w:b/>
                <w:bCs/>
                <w:color w:val="000000"/>
                <w:sz w:val="24"/>
              </w:rPr>
              <w:t>序号</w:t>
            </w:r>
          </w:p>
        </w:tc>
        <w:tc>
          <w:tcPr>
            <w:tcW w:w="5528"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名称</w:t>
            </w:r>
          </w:p>
        </w:tc>
        <w:tc>
          <w:tcPr>
            <w:tcW w:w="70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单位</w:t>
            </w:r>
          </w:p>
        </w:tc>
        <w:tc>
          <w:tcPr>
            <w:tcW w:w="85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1</w:t>
            </w:r>
          </w:p>
        </w:tc>
        <w:tc>
          <w:tcPr>
            <w:tcW w:w="5528" w:type="dxa"/>
            <w:shd w:val="clear" w:color="auto" w:fill="FFFFFF"/>
            <w:vAlign w:val="center"/>
          </w:tcPr>
          <w:p>
            <w:pPr>
              <w:spacing w:line="380" w:lineRule="exact"/>
              <w:jc w:val="left"/>
              <w:rPr>
                <w:rFonts w:ascii="宋体" w:hAnsi="宋体" w:cs="宋体"/>
                <w:kern w:val="0"/>
                <w:sz w:val="24"/>
                <w:lang w:val="zh-CN"/>
              </w:rPr>
            </w:pPr>
            <w:r>
              <w:rPr>
                <w:rFonts w:hint="eastAsia" w:ascii="宋体" w:hAnsi="宋体" w:cs="宋体"/>
                <w:kern w:val="0"/>
                <w:sz w:val="24"/>
              </w:rPr>
              <w:t>柔性光电器件制备系统</w:t>
            </w:r>
            <w:r>
              <w:rPr>
                <w:rFonts w:hint="eastAsia" w:ascii="宋体" w:cs="宋体"/>
                <w:color w:val="000000"/>
                <w:sz w:val="24"/>
                <w:highlight w:val="yellow"/>
              </w:rPr>
              <w:t>（含主机一套、笔记本电脑一台、一体机一台）</w:t>
            </w:r>
          </w:p>
        </w:tc>
        <w:tc>
          <w:tcPr>
            <w:tcW w:w="709" w:type="dxa"/>
            <w:shd w:val="clear" w:color="auto" w:fill="FFFFFF"/>
            <w:vAlign w:val="center"/>
          </w:tcPr>
          <w:p>
            <w:pPr>
              <w:spacing w:line="380" w:lineRule="exact"/>
              <w:jc w:val="center"/>
              <w:rPr>
                <w:rFonts w:ascii="宋体" w:hAnsi="宋体" w:cs="宋体"/>
                <w:bCs/>
                <w:kern w:val="0"/>
                <w:sz w:val="24"/>
                <w:lang w:val="zh-CN"/>
              </w:rPr>
            </w:pPr>
            <w:r>
              <w:rPr>
                <w:rFonts w:hint="eastAsia" w:ascii="宋体" w:hAnsi="宋体" w:cs="宋体"/>
                <w:bCs/>
                <w:kern w:val="0"/>
                <w:sz w:val="24"/>
              </w:rPr>
              <w:t>套</w:t>
            </w:r>
          </w:p>
        </w:tc>
        <w:tc>
          <w:tcPr>
            <w:tcW w:w="856" w:type="dxa"/>
            <w:shd w:val="clear" w:color="auto" w:fill="FFFFFF"/>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2</w:t>
            </w:r>
          </w:p>
        </w:tc>
        <w:tc>
          <w:tcPr>
            <w:tcW w:w="5528" w:type="dxa"/>
            <w:shd w:val="clear" w:color="auto" w:fill="FFFFFF"/>
            <w:vAlign w:val="center"/>
          </w:tcPr>
          <w:p>
            <w:pPr>
              <w:widowControl/>
              <w:jc w:val="left"/>
              <w:rPr>
                <w:rFonts w:ascii="宋体" w:hAnsi="宋体" w:cs="宋体"/>
                <w:sz w:val="24"/>
                <w:lang w:val="zh-CN"/>
              </w:rPr>
            </w:pPr>
            <w:r>
              <w:rPr>
                <w:rFonts w:hint="eastAsia" w:ascii="宋体" w:hAnsi="宋体" w:cs="宋体"/>
                <w:kern w:val="0"/>
                <w:sz w:val="24"/>
                <w:lang w:bidi="ar"/>
              </w:rPr>
              <w:t>真空干燥箱</w:t>
            </w:r>
            <w:r>
              <w:rPr>
                <w:rFonts w:hint="eastAsia" w:ascii="宋体" w:hAnsi="宋体" w:cs="宋体"/>
                <w:kern w:val="0"/>
                <w:sz w:val="24"/>
                <w:highlight w:val="yellow"/>
                <w:lang w:bidi="ar"/>
              </w:rPr>
              <w:t>（含</w:t>
            </w:r>
            <w:r>
              <w:rPr>
                <w:rFonts w:hint="eastAsia" w:ascii="宋体" w:cs="宋体"/>
                <w:color w:val="000000"/>
                <w:sz w:val="24"/>
                <w:highlight w:val="yellow"/>
              </w:rPr>
              <w:t>主机一套、</w:t>
            </w:r>
            <w:r>
              <w:rPr>
                <w:rFonts w:hint="eastAsia" w:ascii="宋体" w:hAnsi="宋体" w:cs="宋体"/>
                <w:kern w:val="0"/>
                <w:sz w:val="24"/>
                <w:highlight w:val="yellow"/>
                <w:lang w:bidi="ar"/>
              </w:rPr>
              <w:t>真空泵一台、隔膜泵一台）</w:t>
            </w:r>
          </w:p>
        </w:tc>
        <w:tc>
          <w:tcPr>
            <w:tcW w:w="709" w:type="dxa"/>
            <w:vAlign w:val="center"/>
          </w:tcPr>
          <w:p>
            <w:pPr>
              <w:spacing w:line="380" w:lineRule="exact"/>
              <w:jc w:val="center"/>
              <w:rPr>
                <w:rFonts w:ascii="宋体" w:hAnsi="宋体" w:cs="宋体"/>
                <w:bCs/>
                <w:kern w:val="0"/>
                <w:sz w:val="24"/>
                <w:lang w:val="zh-CN"/>
              </w:rPr>
            </w:pPr>
            <w:r>
              <w:rPr>
                <w:rFonts w:hint="eastAsia" w:ascii="宋体" w:hAnsi="宋体" w:cs="宋体"/>
                <w:bCs/>
                <w:kern w:val="0"/>
                <w:sz w:val="24"/>
              </w:rPr>
              <w:t>套</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3</w:t>
            </w:r>
          </w:p>
        </w:tc>
        <w:tc>
          <w:tcPr>
            <w:tcW w:w="5528" w:type="dxa"/>
            <w:shd w:val="clear" w:color="auto" w:fill="FFFFFF"/>
            <w:vAlign w:val="center"/>
          </w:tcPr>
          <w:p>
            <w:pPr>
              <w:spacing w:line="380" w:lineRule="exact"/>
              <w:jc w:val="left"/>
              <w:rPr>
                <w:rFonts w:ascii="宋体" w:hAnsi="宋体" w:cs="宋体"/>
                <w:sz w:val="24"/>
                <w:lang w:val="zh-CN"/>
              </w:rPr>
            </w:pPr>
            <w:r>
              <w:rPr>
                <w:rFonts w:hint="eastAsia" w:ascii="宋体" w:hAnsi="宋体" w:cs="宋体"/>
                <w:bCs/>
                <w:sz w:val="24"/>
              </w:rPr>
              <w:t>全波长酶标仪</w:t>
            </w:r>
            <w:r>
              <w:rPr>
                <w:rFonts w:hint="eastAsia" w:ascii="宋体" w:cs="宋体"/>
                <w:color w:val="000000"/>
                <w:sz w:val="24"/>
                <w:highlight w:val="yellow"/>
              </w:rPr>
              <w:t>（含主机一套、笔记本电脑一台、一体机一台）</w:t>
            </w:r>
          </w:p>
        </w:tc>
        <w:tc>
          <w:tcPr>
            <w:tcW w:w="709" w:type="dxa"/>
            <w:vAlign w:val="center"/>
          </w:tcPr>
          <w:p>
            <w:pPr>
              <w:spacing w:line="380" w:lineRule="exact"/>
              <w:jc w:val="center"/>
              <w:rPr>
                <w:rFonts w:ascii="宋体" w:hAnsi="宋体" w:cs="宋体"/>
                <w:bCs/>
                <w:kern w:val="0"/>
                <w:sz w:val="24"/>
                <w:lang w:val="zh-CN"/>
              </w:rPr>
            </w:pPr>
            <w:r>
              <w:rPr>
                <w:rFonts w:hint="eastAsia" w:ascii="宋体" w:hAnsi="宋体" w:cs="宋体"/>
                <w:bCs/>
                <w:kern w:val="0"/>
                <w:sz w:val="24"/>
              </w:rPr>
              <w:t>套</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4</w:t>
            </w:r>
          </w:p>
        </w:tc>
        <w:tc>
          <w:tcPr>
            <w:tcW w:w="5528" w:type="dxa"/>
            <w:vAlign w:val="center"/>
          </w:tcPr>
          <w:p>
            <w:pPr>
              <w:spacing w:line="380" w:lineRule="exact"/>
              <w:jc w:val="left"/>
              <w:rPr>
                <w:rFonts w:ascii="宋体" w:hAnsi="宋体" w:cs="宋体"/>
                <w:sz w:val="24"/>
                <w:lang w:val="zh-CN"/>
              </w:rPr>
            </w:pPr>
            <w:r>
              <w:rPr>
                <w:rFonts w:hint="eastAsia" w:ascii="宋体" w:hAnsi="宋体" w:cs="宋体"/>
                <w:bCs/>
                <w:sz w:val="24"/>
              </w:rPr>
              <w:t>匀胶机</w:t>
            </w:r>
            <w:r>
              <w:rPr>
                <w:rFonts w:hint="eastAsia" w:ascii="宋体" w:hAnsi="宋体" w:cs="宋体"/>
                <w:bCs/>
                <w:sz w:val="24"/>
                <w:highlight w:val="yellow"/>
              </w:rPr>
              <w:t>（含主机一台、</w:t>
            </w:r>
            <w:r>
              <w:rPr>
                <w:rFonts w:hint="eastAsia"/>
                <w:sz w:val="24"/>
                <w:highlight w:val="yellow"/>
              </w:rPr>
              <w:t>真空泵一台</w:t>
            </w:r>
            <w:r>
              <w:rPr>
                <w:rFonts w:hint="eastAsia" w:ascii="宋体" w:hAnsi="宋体" w:cs="宋体"/>
                <w:bCs/>
                <w:sz w:val="24"/>
                <w:highlight w:val="yellow"/>
              </w:rPr>
              <w:t>）</w:t>
            </w:r>
          </w:p>
        </w:tc>
        <w:tc>
          <w:tcPr>
            <w:tcW w:w="709" w:type="dxa"/>
            <w:vAlign w:val="center"/>
          </w:tcPr>
          <w:p>
            <w:pPr>
              <w:spacing w:line="380" w:lineRule="exact"/>
              <w:jc w:val="center"/>
              <w:rPr>
                <w:rFonts w:ascii="宋体" w:hAnsi="宋体" w:cs="宋体"/>
                <w:bCs/>
                <w:kern w:val="0"/>
                <w:sz w:val="24"/>
                <w:lang w:val="zh-CN"/>
              </w:rPr>
            </w:pPr>
            <w:r>
              <w:rPr>
                <w:rFonts w:hint="eastAsia" w:ascii="宋体" w:hAnsi="宋体" w:cs="宋体"/>
                <w:bCs/>
                <w:kern w:val="0"/>
                <w:sz w:val="24"/>
              </w:rPr>
              <w:t>台</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5</w:t>
            </w:r>
          </w:p>
        </w:tc>
        <w:tc>
          <w:tcPr>
            <w:tcW w:w="5528" w:type="dxa"/>
            <w:shd w:val="clear" w:color="auto" w:fill="FFFFFF"/>
            <w:vAlign w:val="center"/>
          </w:tcPr>
          <w:p>
            <w:pPr>
              <w:widowControl/>
              <w:jc w:val="left"/>
              <w:textAlignment w:val="center"/>
              <w:rPr>
                <w:rFonts w:ascii="宋体" w:hAnsi="宋体" w:cs="宋体"/>
                <w:sz w:val="24"/>
                <w:lang w:val="zh-CN"/>
              </w:rPr>
            </w:pPr>
            <w:r>
              <w:rPr>
                <w:rFonts w:hint="eastAsia" w:ascii="宋体" w:hAnsi="宋体" w:cs="宋体"/>
                <w:sz w:val="24"/>
                <w:highlight w:val="yellow"/>
              </w:rPr>
              <w:t>烘箱（含主机一台、</w:t>
            </w:r>
            <w:r>
              <w:rPr>
                <w:rFonts w:hint="eastAsia"/>
                <w:bCs/>
                <w:color w:val="000000"/>
                <w:sz w:val="24"/>
                <w:highlight w:val="yellow"/>
              </w:rPr>
              <w:t>水热合成反应釜3套</w:t>
            </w:r>
            <w:r>
              <w:rPr>
                <w:rFonts w:hint="eastAsia" w:ascii="宋体" w:hAnsi="宋体" w:cs="宋体"/>
                <w:sz w:val="24"/>
                <w:highlight w:val="yellow"/>
              </w:rPr>
              <w:t>）</w:t>
            </w:r>
          </w:p>
        </w:tc>
        <w:tc>
          <w:tcPr>
            <w:tcW w:w="709" w:type="dxa"/>
            <w:shd w:val="clear" w:color="auto" w:fill="FFFFFF"/>
            <w:vAlign w:val="center"/>
          </w:tcPr>
          <w:p>
            <w:pPr>
              <w:spacing w:line="380" w:lineRule="exact"/>
              <w:jc w:val="center"/>
              <w:rPr>
                <w:rFonts w:ascii="宋体" w:hAnsi="宋体" w:cs="宋体"/>
                <w:bCs/>
                <w:kern w:val="0"/>
                <w:sz w:val="24"/>
                <w:lang w:val="zh-CN"/>
              </w:rPr>
            </w:pPr>
            <w:r>
              <w:rPr>
                <w:rFonts w:hint="eastAsia" w:ascii="宋体" w:hAnsi="宋体" w:cs="宋体"/>
                <w:bCs/>
                <w:kern w:val="0"/>
                <w:sz w:val="24"/>
              </w:rPr>
              <w:t>套</w:t>
            </w:r>
          </w:p>
        </w:tc>
        <w:tc>
          <w:tcPr>
            <w:tcW w:w="856" w:type="dxa"/>
            <w:shd w:val="clear" w:color="auto" w:fill="FFFFFF"/>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6</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bCs/>
                <w:sz w:val="24"/>
              </w:rPr>
              <w:t>磁力搅拌电热套</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7</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sz w:val="24"/>
              </w:rPr>
              <w:t>加热磁力搅拌器</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8</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kern w:val="0"/>
                <w:sz w:val="24"/>
              </w:rPr>
              <w:t>实验室用微波炉</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9</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sz w:val="24"/>
              </w:rPr>
              <w:t>凝胶成像仪</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10</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sz w:val="24"/>
              </w:rPr>
              <w:t>凝胶电泳</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bCs/>
                <w:kern w:val="0"/>
                <w:sz w:val="24"/>
              </w:rPr>
              <w:t>套</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11</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kern w:val="0"/>
                <w:sz w:val="24"/>
              </w:rPr>
              <w:t>电子天平</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12</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kern w:val="0"/>
                <w:sz w:val="24"/>
                <w:highlight w:val="yellow"/>
              </w:rPr>
              <w:t>电化学工作站（含主机一套、电脑一台、一体机一台、电化学测试配件及耗材）</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宋体" w:hAnsi="宋体" w:cs="宋体"/>
                <w:sz w:val="24"/>
              </w:rPr>
              <w:t>套</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bookmarkEnd w:id="5"/>
    </w:tbl>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rPr>
        <w:t>1.服务要求</w:t>
      </w:r>
    </w:p>
    <w:p>
      <w:pPr>
        <w:spacing w:line="360" w:lineRule="auto"/>
        <w:ind w:firstLine="480" w:firstLineChars="200"/>
        <w:rPr>
          <w:color w:val="000000"/>
          <w:sz w:val="24"/>
        </w:rPr>
      </w:pPr>
      <w:r>
        <w:rPr>
          <w:color w:val="000000"/>
          <w:sz w:val="24"/>
          <w:highlight w:val="yellow"/>
        </w:rPr>
        <w:t>投标人具有稳定、可靠的服务机构。具有可靠的技术培训和应用支持能力。有专业的培训中心，可随时接收用户操作、维护等方面的培训要求。</w:t>
      </w:r>
    </w:p>
    <w:p>
      <w:pPr>
        <w:spacing w:line="360" w:lineRule="auto"/>
        <w:ind w:firstLine="480" w:firstLineChars="200"/>
        <w:rPr>
          <w:bCs/>
          <w:color w:val="000000"/>
          <w:sz w:val="24"/>
        </w:rPr>
      </w:pPr>
    </w:p>
    <w:p>
      <w:pPr>
        <w:spacing w:line="360" w:lineRule="auto"/>
        <w:ind w:firstLine="482" w:firstLineChars="200"/>
        <w:rPr>
          <w:b/>
          <w:color w:val="000000"/>
          <w:sz w:val="24"/>
        </w:rPr>
      </w:pPr>
      <w:r>
        <w:rPr>
          <w:b/>
          <w:color w:val="000000"/>
          <w:sz w:val="24"/>
        </w:rPr>
        <w:t>三、技术参数</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94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名称</w:t>
            </w:r>
          </w:p>
        </w:tc>
        <w:tc>
          <w:tcPr>
            <w:tcW w:w="5943" w:type="dxa"/>
            <w:vAlign w:val="center"/>
          </w:tcPr>
          <w:p>
            <w:pPr>
              <w:spacing w:line="360" w:lineRule="auto"/>
              <w:jc w:val="center"/>
              <w:rPr>
                <w:b/>
                <w:bCs/>
                <w:color w:val="000000"/>
                <w:szCs w:val="21"/>
              </w:rPr>
            </w:pPr>
            <w:r>
              <w:rPr>
                <w:b/>
                <w:bCs/>
                <w:color w:val="000000"/>
                <w:szCs w:val="21"/>
              </w:rPr>
              <w:t>规格型号或技术参数</w:t>
            </w:r>
          </w:p>
        </w:tc>
        <w:tc>
          <w:tcPr>
            <w:tcW w:w="65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柔性光电器件制备系统</w:t>
            </w:r>
          </w:p>
        </w:tc>
        <w:tc>
          <w:tcPr>
            <w:tcW w:w="5943" w:type="dxa"/>
            <w:shd w:val="clear" w:color="auto" w:fill="FFFFFF"/>
            <w:vAlign w:val="center"/>
          </w:tcPr>
          <w:p>
            <w:pPr>
              <w:spacing w:line="440" w:lineRule="exact"/>
              <w:rPr>
                <w:rFonts w:hint="eastAsia" w:eastAsia="宋体"/>
                <w:szCs w:val="21"/>
                <w:lang w:eastAsia="zh-CN"/>
              </w:rPr>
            </w:pPr>
            <w:r>
              <w:rPr>
                <w:rFonts w:hint="eastAsia"/>
                <w:szCs w:val="21"/>
              </w:rPr>
              <w:t xml:space="preserve">1.打印区域：148*210mm，基底厚度&lt;5mm </w:t>
            </w:r>
            <w:r>
              <w:rPr>
                <w:rFonts w:hint="eastAsia"/>
                <w:szCs w:val="21"/>
                <w:lang w:eastAsia="zh-CN"/>
              </w:rPr>
              <w:t>。</w:t>
            </w:r>
          </w:p>
          <w:p>
            <w:pPr>
              <w:spacing w:line="440" w:lineRule="exact"/>
              <w:rPr>
                <w:rFonts w:hint="eastAsia" w:eastAsia="宋体"/>
                <w:szCs w:val="21"/>
                <w:lang w:eastAsia="zh-CN"/>
              </w:rPr>
            </w:pPr>
            <w:r>
              <w:rPr>
                <w:rFonts w:hint="eastAsia"/>
                <w:szCs w:val="21"/>
              </w:rPr>
              <w:t xml:space="preserve">2.重复定位精度：±20um </w:t>
            </w:r>
            <w:r>
              <w:rPr>
                <w:rFonts w:hint="eastAsia"/>
                <w:szCs w:val="21"/>
                <w:lang w:eastAsia="zh-CN"/>
              </w:rPr>
              <w:t>。</w:t>
            </w:r>
          </w:p>
          <w:p>
            <w:pPr>
              <w:spacing w:line="440" w:lineRule="exact"/>
              <w:rPr>
                <w:rFonts w:hint="eastAsia" w:eastAsia="宋体"/>
                <w:szCs w:val="21"/>
                <w:lang w:eastAsia="zh-CN"/>
              </w:rPr>
            </w:pPr>
            <w:r>
              <w:rPr>
                <w:rFonts w:hint="eastAsia"/>
                <w:szCs w:val="21"/>
              </w:rPr>
              <w:t xml:space="preserve">3.环境净化系统：支持 PM2.5、挥发性气体净化 </w:t>
            </w:r>
            <w:r>
              <w:rPr>
                <w:rFonts w:hint="eastAsia"/>
                <w:szCs w:val="21"/>
                <w:lang w:eastAsia="zh-CN"/>
              </w:rPr>
              <w:t>。</w:t>
            </w:r>
          </w:p>
          <w:p>
            <w:pPr>
              <w:spacing w:line="440" w:lineRule="exact"/>
              <w:rPr>
                <w:rFonts w:hint="eastAsia" w:eastAsia="宋体"/>
                <w:szCs w:val="21"/>
                <w:lang w:eastAsia="zh-CN"/>
              </w:rPr>
            </w:pPr>
            <w:r>
              <w:rPr>
                <w:rFonts w:hint="eastAsia"/>
                <w:szCs w:val="21"/>
              </w:rPr>
              <w:t xml:space="preserve">4.自动清洁喷头系统：支持打印喷头的清洁 </w:t>
            </w:r>
            <w:r>
              <w:rPr>
                <w:rFonts w:hint="eastAsia"/>
                <w:szCs w:val="21"/>
                <w:lang w:eastAsia="zh-CN"/>
              </w:rPr>
              <w:t>。</w:t>
            </w:r>
          </w:p>
          <w:p>
            <w:pPr>
              <w:spacing w:line="440" w:lineRule="exact"/>
              <w:rPr>
                <w:rFonts w:hint="eastAsia" w:eastAsia="宋体"/>
                <w:szCs w:val="21"/>
                <w:lang w:eastAsia="zh-CN"/>
              </w:rPr>
            </w:pPr>
            <w:r>
              <w:rPr>
                <w:rFonts w:hint="eastAsia"/>
                <w:szCs w:val="21"/>
              </w:rPr>
              <w:t xml:space="preserve">5.打印机尺寸(长*宽*高)不大于555*555*485mm </w:t>
            </w:r>
            <w:r>
              <w:rPr>
                <w:rFonts w:hint="eastAsia"/>
                <w:szCs w:val="21"/>
                <w:lang w:eastAsia="zh-CN"/>
              </w:rPr>
              <w:t>。</w:t>
            </w:r>
          </w:p>
          <w:p>
            <w:pPr>
              <w:spacing w:line="440" w:lineRule="exact"/>
              <w:rPr>
                <w:rFonts w:hint="eastAsia" w:eastAsia="宋体"/>
                <w:szCs w:val="21"/>
                <w:lang w:eastAsia="zh-CN"/>
              </w:rPr>
            </w:pPr>
            <w:r>
              <w:rPr>
                <w:rFonts w:hint="eastAsia"/>
                <w:b/>
                <w:color w:val="000000"/>
                <w:szCs w:val="21"/>
              </w:rPr>
              <w:t>▲</w:t>
            </w:r>
            <w:r>
              <w:rPr>
                <w:rFonts w:hint="eastAsia"/>
                <w:szCs w:val="21"/>
              </w:rPr>
              <w:t xml:space="preserve">6.点胶模块：支持点胶气动直写功能，14G～34G 标准孔径点胶针头可选 </w:t>
            </w:r>
            <w:r>
              <w:rPr>
                <w:rFonts w:hint="eastAsia"/>
                <w:szCs w:val="21"/>
                <w:lang w:eastAsia="zh-CN"/>
              </w:rPr>
              <w:t>。</w:t>
            </w:r>
          </w:p>
          <w:p>
            <w:pPr>
              <w:spacing w:line="440" w:lineRule="exact"/>
              <w:rPr>
                <w:rFonts w:hint="eastAsia" w:eastAsia="宋体"/>
                <w:szCs w:val="21"/>
                <w:lang w:eastAsia="zh-CN"/>
              </w:rPr>
            </w:pPr>
            <w:r>
              <w:rPr>
                <w:rFonts w:hint="eastAsia"/>
                <w:b/>
                <w:color w:val="000000"/>
                <w:szCs w:val="21"/>
              </w:rPr>
              <w:t>▲</w:t>
            </w:r>
            <w:r>
              <w:rPr>
                <w:rFonts w:hint="eastAsia"/>
                <w:szCs w:val="21"/>
              </w:rPr>
              <w:t xml:space="preserve">7.刮涂模块：支持刮涂功能，刮涂刀片宽度40mm </w:t>
            </w:r>
            <w:r>
              <w:rPr>
                <w:rFonts w:hint="eastAsia"/>
                <w:szCs w:val="21"/>
                <w:lang w:eastAsia="zh-CN"/>
              </w:rPr>
              <w:t>。</w:t>
            </w:r>
          </w:p>
          <w:p>
            <w:pPr>
              <w:spacing w:line="440" w:lineRule="exact"/>
              <w:rPr>
                <w:rFonts w:hint="eastAsia" w:eastAsia="宋体"/>
                <w:szCs w:val="21"/>
                <w:lang w:eastAsia="zh-CN"/>
              </w:rPr>
            </w:pPr>
            <w:r>
              <w:rPr>
                <w:rFonts w:hint="eastAsia"/>
                <w:szCs w:val="21"/>
              </w:rPr>
              <w:t xml:space="preserve">8.打印观测系统：集成高分辨率工业相机，可观察薄膜表面打印图形状况 </w:t>
            </w:r>
            <w:r>
              <w:rPr>
                <w:rFonts w:hint="eastAsia"/>
                <w:szCs w:val="21"/>
                <w:lang w:eastAsia="zh-CN"/>
              </w:rPr>
              <w:t>。</w:t>
            </w:r>
          </w:p>
          <w:p>
            <w:pPr>
              <w:spacing w:line="440" w:lineRule="exact"/>
              <w:rPr>
                <w:rFonts w:hint="eastAsia" w:eastAsia="宋体"/>
                <w:szCs w:val="21"/>
                <w:lang w:eastAsia="zh-CN"/>
              </w:rPr>
            </w:pPr>
            <w:r>
              <w:rPr>
                <w:rFonts w:hint="eastAsia"/>
                <w:b/>
                <w:color w:val="000000"/>
                <w:szCs w:val="21"/>
              </w:rPr>
              <w:t>▲</w:t>
            </w:r>
            <w:r>
              <w:rPr>
                <w:rFonts w:hint="eastAsia"/>
                <w:szCs w:val="21"/>
              </w:rPr>
              <w:t xml:space="preserve">9.改原点打印定位系统：集成高分辨率工业相机，支持异层打印时喷头、点胶针头的定位 </w:t>
            </w:r>
            <w:r>
              <w:rPr>
                <w:rFonts w:hint="eastAsia"/>
                <w:szCs w:val="21"/>
                <w:lang w:eastAsia="zh-CN"/>
              </w:rPr>
              <w:t>。</w:t>
            </w:r>
          </w:p>
          <w:p>
            <w:pPr>
              <w:spacing w:line="440" w:lineRule="exact"/>
              <w:rPr>
                <w:rFonts w:hint="eastAsia" w:eastAsia="宋体"/>
                <w:szCs w:val="21"/>
                <w:lang w:eastAsia="zh-CN"/>
              </w:rPr>
            </w:pPr>
            <w:r>
              <w:rPr>
                <w:rFonts w:hint="eastAsia"/>
                <w:szCs w:val="21"/>
              </w:rPr>
              <w:t xml:space="preserve">10.墨滴观测系统：集成高分辨率高速工业相机，可观测喷头在闪喷时墨滴的形态 </w:t>
            </w:r>
            <w:r>
              <w:rPr>
                <w:rFonts w:hint="eastAsia"/>
                <w:szCs w:val="21"/>
                <w:lang w:eastAsia="zh-CN"/>
              </w:rPr>
              <w:t>。</w:t>
            </w:r>
          </w:p>
          <w:p>
            <w:pPr>
              <w:spacing w:line="440" w:lineRule="exact"/>
              <w:rPr>
                <w:rFonts w:hint="eastAsia" w:eastAsia="宋体"/>
                <w:szCs w:val="21"/>
                <w:lang w:eastAsia="zh-CN"/>
              </w:rPr>
            </w:pPr>
            <w:r>
              <w:rPr>
                <w:rFonts w:hint="eastAsia"/>
                <w:b/>
                <w:color w:val="000000"/>
                <w:szCs w:val="21"/>
              </w:rPr>
              <w:t>▲</w:t>
            </w:r>
            <w:r>
              <w:rPr>
                <w:rFonts w:hint="eastAsia"/>
                <w:szCs w:val="21"/>
              </w:rPr>
              <w:t>11.喷头控制系统：支持控制单孔喷头电压，支持喷头加热功能，最高加热到60℃</w:t>
            </w:r>
            <w:r>
              <w:rPr>
                <w:rFonts w:hint="eastAsia"/>
                <w:szCs w:val="21"/>
                <w:lang w:eastAsia="zh-CN"/>
              </w:rPr>
              <w:t>。</w:t>
            </w:r>
          </w:p>
          <w:p>
            <w:pPr>
              <w:spacing w:line="440" w:lineRule="exact"/>
              <w:rPr>
                <w:rFonts w:hint="eastAsia" w:eastAsia="宋体"/>
                <w:szCs w:val="21"/>
                <w:lang w:eastAsia="zh-CN"/>
              </w:rPr>
            </w:pPr>
            <w:r>
              <w:rPr>
                <w:rFonts w:hint="eastAsia"/>
                <w:szCs w:val="21"/>
              </w:rPr>
              <w:t xml:space="preserve">12.真空吸附和加热板模块：可提供真空吸附功能保证薄膜表面平面度，支持最高 90℃ </w:t>
            </w:r>
            <w:r>
              <w:rPr>
                <w:rFonts w:hint="eastAsia"/>
                <w:szCs w:val="21"/>
                <w:lang w:eastAsia="zh-CN"/>
              </w:rPr>
              <w:t>。</w:t>
            </w:r>
          </w:p>
          <w:p>
            <w:pPr>
              <w:spacing w:line="440" w:lineRule="exact"/>
              <w:rPr>
                <w:rFonts w:hint="eastAsia" w:eastAsia="宋体"/>
                <w:szCs w:val="21"/>
                <w:lang w:eastAsia="zh-CN"/>
              </w:rPr>
            </w:pPr>
            <w:r>
              <w:rPr>
                <w:rFonts w:hint="eastAsia"/>
                <w:szCs w:val="21"/>
              </w:rPr>
              <w:t>1</w:t>
            </w:r>
            <w:r>
              <w:rPr>
                <w:szCs w:val="21"/>
              </w:rPr>
              <w:t>3</w:t>
            </w:r>
            <w:r>
              <w:rPr>
                <w:rFonts w:hint="eastAsia"/>
                <w:szCs w:val="21"/>
              </w:rPr>
              <w:t xml:space="preserve">.加热后处理模块:支持内置紫外固化灯后处理 </w:t>
            </w:r>
            <w:r>
              <w:rPr>
                <w:rFonts w:hint="eastAsia"/>
                <w:szCs w:val="21"/>
                <w:lang w:eastAsia="zh-CN"/>
              </w:rPr>
              <w:t>。</w:t>
            </w:r>
          </w:p>
          <w:p>
            <w:pPr>
              <w:spacing w:line="440" w:lineRule="exact"/>
              <w:rPr>
                <w:rFonts w:hint="eastAsia" w:eastAsia="宋体"/>
                <w:szCs w:val="21"/>
                <w:lang w:eastAsia="zh-CN"/>
              </w:rPr>
            </w:pPr>
            <w:r>
              <w:rPr>
                <w:rFonts w:hint="eastAsia"/>
                <w:szCs w:val="21"/>
              </w:rPr>
              <w:t>1</w:t>
            </w:r>
            <w:r>
              <w:rPr>
                <w:szCs w:val="21"/>
              </w:rPr>
              <w:t>4</w:t>
            </w:r>
            <w:r>
              <w:rPr>
                <w:rFonts w:hint="eastAsia"/>
                <w:szCs w:val="21"/>
              </w:rPr>
              <w:t>.支持 Bitmap、JPG、PNG、PCX、PNM图形文件格式输入，支持导入Gerber文件，支持电子器件、电路系统图形设计，支持打印功能，支持墨水波形文件独立设定</w:t>
            </w:r>
            <w:r>
              <w:rPr>
                <w:rFonts w:hint="eastAsia"/>
                <w:szCs w:val="21"/>
                <w:lang w:eastAsia="zh-CN"/>
              </w:rPr>
              <w:t>。</w:t>
            </w:r>
          </w:p>
          <w:p>
            <w:pPr>
              <w:spacing w:line="440" w:lineRule="exact"/>
              <w:rPr>
                <w:rFonts w:hint="eastAsia" w:eastAsia="宋体"/>
                <w:szCs w:val="21"/>
                <w:lang w:eastAsia="zh-CN"/>
              </w:rPr>
            </w:pPr>
            <w:r>
              <w:rPr>
                <w:rFonts w:hint="eastAsia"/>
                <w:szCs w:val="21"/>
              </w:rPr>
              <w:t>1</w:t>
            </w:r>
            <w:r>
              <w:rPr>
                <w:szCs w:val="21"/>
              </w:rPr>
              <w:t>5</w:t>
            </w:r>
            <w:r>
              <w:rPr>
                <w:rFonts w:hint="eastAsia"/>
                <w:szCs w:val="21"/>
              </w:rPr>
              <w:t>.可支持打印材料种类：有机小分子、低分子量聚合物、无机纳米颗粒（粒径&lt;100nm）等</w:t>
            </w:r>
            <w:r>
              <w:rPr>
                <w:rFonts w:hint="eastAsia"/>
                <w:szCs w:val="21"/>
                <w:lang w:eastAsia="zh-CN"/>
              </w:rPr>
              <w:t>。</w:t>
            </w:r>
          </w:p>
          <w:p>
            <w:pPr>
              <w:spacing w:line="440" w:lineRule="exact"/>
              <w:rPr>
                <w:rFonts w:hint="eastAsia" w:eastAsia="宋体"/>
                <w:szCs w:val="21"/>
                <w:lang w:eastAsia="zh-CN"/>
              </w:rPr>
            </w:pPr>
            <w:r>
              <w:rPr>
                <w:rFonts w:hint="eastAsia"/>
                <w:szCs w:val="21"/>
              </w:rPr>
              <w:t>1</w:t>
            </w:r>
            <w:r>
              <w:rPr>
                <w:szCs w:val="21"/>
              </w:rPr>
              <w:t>6</w:t>
            </w:r>
            <w:r>
              <w:rPr>
                <w:rFonts w:hint="eastAsia"/>
                <w:szCs w:val="21"/>
              </w:rPr>
              <w:t xml:space="preserve">.介质类型：溶液型、纳米颗粒分散液 </w:t>
            </w:r>
            <w:r>
              <w:rPr>
                <w:rFonts w:hint="eastAsia"/>
                <w:szCs w:val="21"/>
                <w:lang w:eastAsia="zh-CN"/>
              </w:rPr>
              <w:t>。</w:t>
            </w:r>
          </w:p>
          <w:p>
            <w:pPr>
              <w:spacing w:line="440" w:lineRule="exact"/>
              <w:rPr>
                <w:rFonts w:hint="eastAsia" w:eastAsia="宋体"/>
                <w:szCs w:val="21"/>
                <w:lang w:eastAsia="zh-CN"/>
              </w:rPr>
            </w:pPr>
            <w:r>
              <w:rPr>
                <w:rFonts w:hint="eastAsia"/>
                <w:szCs w:val="21"/>
              </w:rPr>
              <w:t>1</w:t>
            </w:r>
            <w:r>
              <w:rPr>
                <w:szCs w:val="21"/>
              </w:rPr>
              <w:t>7</w:t>
            </w:r>
            <w:r>
              <w:rPr>
                <w:rFonts w:hint="eastAsia"/>
                <w:szCs w:val="21"/>
              </w:rPr>
              <w:t>.打印基板材料：PET、PI、PEN、Glass、Silicon wafer、织物等</w:t>
            </w:r>
            <w:r>
              <w:rPr>
                <w:rFonts w:hint="eastAsia"/>
                <w:szCs w:val="21"/>
                <w:lang w:eastAsia="zh-CN"/>
              </w:rPr>
              <w:t>。</w:t>
            </w:r>
          </w:p>
          <w:p>
            <w:pPr>
              <w:spacing w:line="440" w:lineRule="exact"/>
              <w:rPr>
                <w:rFonts w:hint="eastAsia" w:eastAsia="宋体"/>
                <w:szCs w:val="21"/>
                <w:lang w:eastAsia="zh-CN"/>
              </w:rPr>
            </w:pPr>
            <w:r>
              <w:rPr>
                <w:rFonts w:hint="eastAsia"/>
                <w:szCs w:val="21"/>
              </w:rPr>
              <w:t>▲1</w:t>
            </w:r>
            <w:r>
              <w:rPr>
                <w:szCs w:val="21"/>
              </w:rPr>
              <w:t>8</w:t>
            </w:r>
            <w:r>
              <w:rPr>
                <w:rFonts w:hint="eastAsia"/>
                <w:szCs w:val="21"/>
              </w:rPr>
              <w:t>.等离子清洗模块：支持等离子体清洗各种材料表面，改善墨水与材料亲水性</w:t>
            </w:r>
            <w:r>
              <w:rPr>
                <w:rFonts w:hint="eastAsia"/>
                <w:szCs w:val="21"/>
                <w:lang w:eastAsia="zh-CN"/>
              </w:rPr>
              <w:t>。</w:t>
            </w:r>
          </w:p>
          <w:p>
            <w:pPr>
              <w:spacing w:line="440" w:lineRule="exact"/>
              <w:rPr>
                <w:rFonts w:hint="eastAsia" w:eastAsia="宋体"/>
                <w:szCs w:val="21"/>
                <w:lang w:eastAsia="zh-CN"/>
              </w:rPr>
            </w:pPr>
            <w:r>
              <w:rPr>
                <w:rFonts w:hint="eastAsia"/>
                <w:b/>
                <w:color w:val="000000"/>
                <w:szCs w:val="21"/>
              </w:rPr>
              <w:t>▲</w:t>
            </w:r>
            <w:r>
              <w:rPr>
                <w:szCs w:val="21"/>
              </w:rPr>
              <w:t>19</w:t>
            </w:r>
            <w:r>
              <w:rPr>
                <w:rFonts w:hint="eastAsia"/>
                <w:szCs w:val="21"/>
              </w:rPr>
              <w:t>.等离子清洗功能内腔直径：150mm*270mm</w:t>
            </w:r>
            <w:r>
              <w:rPr>
                <w:rFonts w:hint="eastAsia"/>
                <w:szCs w:val="21"/>
                <w:lang w:eastAsia="zh-CN"/>
              </w:rPr>
              <w:t>。</w:t>
            </w:r>
          </w:p>
          <w:p>
            <w:pPr>
              <w:spacing w:line="440" w:lineRule="exact"/>
              <w:rPr>
                <w:rFonts w:hint="eastAsia" w:eastAsia="宋体"/>
                <w:szCs w:val="21"/>
                <w:lang w:eastAsia="zh-CN"/>
              </w:rPr>
            </w:pPr>
            <w:r>
              <w:rPr>
                <w:szCs w:val="21"/>
              </w:rPr>
              <w:t>20</w:t>
            </w:r>
            <w:r>
              <w:rPr>
                <w:rFonts w:hint="eastAsia"/>
                <w:szCs w:val="21"/>
              </w:rPr>
              <w:t>.等离子清洗气体流量：10-100ml/min(可调)</w:t>
            </w:r>
            <w:r>
              <w:rPr>
                <w:rFonts w:hint="eastAsia"/>
                <w:szCs w:val="21"/>
                <w:lang w:eastAsia="zh-CN"/>
              </w:rPr>
              <w:t>。</w:t>
            </w:r>
          </w:p>
          <w:p>
            <w:pPr>
              <w:spacing w:line="440" w:lineRule="exact"/>
              <w:rPr>
                <w:rFonts w:hint="eastAsia" w:eastAsia="宋体"/>
                <w:szCs w:val="21"/>
                <w:lang w:eastAsia="zh-CN"/>
              </w:rPr>
            </w:pPr>
            <w:r>
              <w:rPr>
                <w:szCs w:val="21"/>
              </w:rPr>
              <w:t>21.</w:t>
            </w:r>
            <w:r>
              <w:rPr>
                <w:rFonts w:hint="eastAsia"/>
                <w:szCs w:val="21"/>
              </w:rPr>
              <w:t>配套笔记本电脑一台（处理器不低于i7 1160G7，屏幕尺寸13.3英寸，100%</w:t>
            </w:r>
            <w:r>
              <w:rPr>
                <w:rFonts w:hint="eastAsia"/>
                <w:color w:val="0000FF"/>
                <w:szCs w:val="21"/>
              </w:rPr>
              <w:t>s</w:t>
            </w:r>
            <w:r>
              <w:rPr>
                <w:color w:val="0000FF"/>
                <w:szCs w:val="21"/>
              </w:rPr>
              <w:t>RGB</w:t>
            </w:r>
            <w:r>
              <w:rPr>
                <w:rFonts w:hint="eastAsia"/>
                <w:szCs w:val="21"/>
              </w:rPr>
              <w:t>,分辨率不低于2560*1600</w:t>
            </w:r>
            <w:r>
              <w:rPr>
                <w:rFonts w:hint="eastAsia"/>
                <w:szCs w:val="21"/>
                <w:lang w:eastAsia="zh-CN"/>
              </w:rPr>
              <w:t>，</w:t>
            </w:r>
            <w:r>
              <w:rPr>
                <w:rFonts w:hint="eastAsia"/>
                <w:szCs w:val="21"/>
              </w:rPr>
              <w:t>512G硬盘，16G内存，英特尔EVO平台认证，具有电子墨水屏），激光黑白多功能一体机（正反面打印功能）</w:t>
            </w:r>
            <w:r>
              <w:rPr>
                <w:rFonts w:hint="eastAsia"/>
                <w:szCs w:val="21"/>
                <w:lang w:eastAsia="zh-CN"/>
              </w:rPr>
              <w:t>。</w:t>
            </w:r>
          </w:p>
          <w:p>
            <w:pPr>
              <w:pStyle w:val="4"/>
              <w:numPr>
                <w:ilvl w:val="0"/>
                <w:numId w:val="2"/>
              </w:numPr>
              <w:spacing w:line="360" w:lineRule="auto"/>
              <w:ind w:left="0"/>
              <w:jc w:val="left"/>
              <w:rPr>
                <w:bCs/>
                <w:color w:val="000000"/>
                <w:szCs w:val="21"/>
              </w:rPr>
            </w:pPr>
            <w:r>
              <w:rPr>
                <w:rFonts w:hint="eastAsia"/>
                <w:b/>
                <w:color w:val="000000"/>
                <w:szCs w:val="21"/>
              </w:rPr>
              <w:t>22</w:t>
            </w:r>
            <w:r>
              <w:rPr>
                <w:rFonts w:hint="eastAsia"/>
                <w:szCs w:val="21"/>
              </w:rPr>
              <w:t>. 一年保修，终身技术支持</w:t>
            </w:r>
            <w:r>
              <w:rPr>
                <w:rFonts w:hint="eastAsia"/>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真空干燥箱</w:t>
            </w:r>
          </w:p>
        </w:tc>
        <w:tc>
          <w:tcPr>
            <w:tcW w:w="5943" w:type="dxa"/>
            <w:shd w:val="clear" w:color="auto" w:fill="FFFFFF"/>
            <w:vAlign w:val="center"/>
          </w:tcPr>
          <w:p>
            <w:pPr>
              <w:spacing w:line="440" w:lineRule="exact"/>
              <w:ind w:firstLine="211" w:firstLineChars="100"/>
              <w:jc w:val="left"/>
              <w:rPr>
                <w:rFonts w:hint="eastAsia" w:eastAsia="宋体"/>
                <w:szCs w:val="21"/>
                <w:lang w:eastAsia="zh-CN"/>
              </w:rPr>
            </w:pPr>
            <w:r>
              <w:rPr>
                <w:rFonts w:hint="eastAsia"/>
                <w:b/>
                <w:color w:val="000000"/>
                <w:szCs w:val="21"/>
              </w:rPr>
              <w:t>1.</w:t>
            </w:r>
            <w:r>
              <w:rPr>
                <w:rFonts w:hint="eastAsia"/>
                <w:szCs w:val="21"/>
              </w:rPr>
              <w:t>控温范围：</w:t>
            </w:r>
            <w:r>
              <w:rPr>
                <w:szCs w:val="21"/>
              </w:rPr>
              <w:t>50-250</w:t>
            </w:r>
            <w:r>
              <w:rPr>
                <w:rFonts w:hint="eastAsia"/>
                <w:szCs w:val="21"/>
              </w:rPr>
              <w:t>℃</w:t>
            </w:r>
            <w:r>
              <w:rPr>
                <w:rFonts w:hint="eastAsia"/>
                <w:szCs w:val="21"/>
                <w:lang w:eastAsia="zh-CN"/>
              </w:rPr>
              <w:t>。</w:t>
            </w:r>
          </w:p>
          <w:p>
            <w:pPr>
              <w:spacing w:line="440" w:lineRule="exact"/>
              <w:jc w:val="left"/>
              <w:rPr>
                <w:rFonts w:hint="eastAsia" w:eastAsia="宋体"/>
                <w:szCs w:val="21"/>
                <w:lang w:eastAsia="zh-CN"/>
              </w:rPr>
            </w:pPr>
            <w:r>
              <w:rPr>
                <w:rFonts w:hint="eastAsia"/>
                <w:b/>
                <w:color w:val="000000"/>
                <w:szCs w:val="21"/>
              </w:rPr>
              <w:t>▲2.</w:t>
            </w:r>
            <w:r>
              <w:rPr>
                <w:szCs w:val="21"/>
              </w:rPr>
              <w:t>恒温波动度</w:t>
            </w:r>
            <w:r>
              <w:rPr>
                <w:rFonts w:hint="eastAsia"/>
                <w:szCs w:val="21"/>
              </w:rPr>
              <w:t>：</w:t>
            </w:r>
            <w:r>
              <w:rPr>
                <w:szCs w:val="21"/>
              </w:rPr>
              <w:t>±1%</w:t>
            </w:r>
            <w:r>
              <w:rPr>
                <w:rFonts w:hint="eastAsia"/>
                <w:szCs w:val="21"/>
                <w:lang w:eastAsia="zh-CN"/>
              </w:rPr>
              <w:t>。</w:t>
            </w:r>
          </w:p>
          <w:p>
            <w:pPr>
              <w:spacing w:line="440" w:lineRule="exact"/>
              <w:ind w:firstLine="211" w:firstLineChars="100"/>
              <w:jc w:val="left"/>
              <w:rPr>
                <w:rFonts w:hint="eastAsia" w:eastAsia="宋体"/>
                <w:szCs w:val="21"/>
                <w:lang w:eastAsia="zh-CN"/>
              </w:rPr>
            </w:pPr>
            <w:r>
              <w:rPr>
                <w:rFonts w:hint="eastAsia"/>
                <w:b/>
                <w:color w:val="000000"/>
                <w:szCs w:val="21"/>
              </w:rPr>
              <w:t>3.</w:t>
            </w:r>
            <w:r>
              <w:rPr>
                <w:szCs w:val="21"/>
              </w:rPr>
              <w:t>真空度</w:t>
            </w:r>
            <w:r>
              <w:rPr>
                <w:rFonts w:hint="eastAsia"/>
                <w:szCs w:val="21"/>
              </w:rPr>
              <w:t>：</w:t>
            </w:r>
            <w:r>
              <w:rPr>
                <w:szCs w:val="21"/>
              </w:rPr>
              <w:t xml:space="preserve">&lt;133PA </w:t>
            </w:r>
            <w:r>
              <w:rPr>
                <w:rFonts w:hint="eastAsia"/>
                <w:szCs w:val="21"/>
                <w:lang w:eastAsia="zh-CN"/>
              </w:rPr>
              <w:t>。</w:t>
            </w:r>
          </w:p>
          <w:p>
            <w:pPr>
              <w:spacing w:line="440" w:lineRule="exact"/>
              <w:jc w:val="left"/>
              <w:rPr>
                <w:rFonts w:hint="eastAsia" w:eastAsia="宋体"/>
                <w:szCs w:val="21"/>
                <w:lang w:eastAsia="zh-CN"/>
              </w:rPr>
            </w:pPr>
            <w:r>
              <w:rPr>
                <w:rFonts w:hint="eastAsia"/>
                <w:b/>
                <w:color w:val="000000"/>
                <w:szCs w:val="21"/>
              </w:rPr>
              <w:t>4.</w:t>
            </w:r>
            <w:r>
              <w:rPr>
                <w:szCs w:val="21"/>
              </w:rPr>
              <w:t>内胆尺寸</w:t>
            </w:r>
            <w:r>
              <w:rPr>
                <w:rFonts w:hint="eastAsia"/>
                <w:szCs w:val="21"/>
              </w:rPr>
              <w:t>：</w:t>
            </w:r>
            <w:r>
              <w:rPr>
                <w:szCs w:val="21"/>
              </w:rPr>
              <w:t xml:space="preserve">415mm x 370 mm x 345 mm </w:t>
            </w:r>
            <w:r>
              <w:rPr>
                <w:rFonts w:hint="eastAsia"/>
                <w:szCs w:val="21"/>
                <w:lang w:eastAsia="zh-CN"/>
              </w:rPr>
              <w:t>。</w:t>
            </w:r>
          </w:p>
          <w:p>
            <w:pPr>
              <w:spacing w:line="440" w:lineRule="exact"/>
              <w:jc w:val="left"/>
              <w:rPr>
                <w:rFonts w:hint="eastAsia" w:eastAsia="宋体"/>
                <w:szCs w:val="21"/>
                <w:lang w:eastAsia="zh-CN"/>
              </w:rPr>
            </w:pPr>
            <w:r>
              <w:rPr>
                <w:rFonts w:hint="eastAsia"/>
                <w:b/>
                <w:color w:val="000000"/>
                <w:szCs w:val="21"/>
              </w:rPr>
              <w:t>5.</w:t>
            </w:r>
            <w:r>
              <w:rPr>
                <w:szCs w:val="21"/>
              </w:rPr>
              <w:t>外形尺寸</w:t>
            </w:r>
            <w:r>
              <w:rPr>
                <w:rFonts w:hint="eastAsia"/>
                <w:szCs w:val="21"/>
              </w:rPr>
              <w:t>：</w:t>
            </w:r>
            <w:r>
              <w:rPr>
                <w:szCs w:val="21"/>
              </w:rPr>
              <w:t xml:space="preserve">710 x 560x 550 mm </w:t>
            </w:r>
            <w:r>
              <w:rPr>
                <w:rFonts w:hint="eastAsia"/>
                <w:szCs w:val="21"/>
                <w:lang w:eastAsia="zh-CN"/>
              </w:rPr>
              <w:t>。</w:t>
            </w:r>
          </w:p>
          <w:p>
            <w:pPr>
              <w:pStyle w:val="22"/>
              <w:spacing w:line="440" w:lineRule="exact"/>
              <w:ind w:firstLine="0" w:firstLineChars="0"/>
              <w:jc w:val="left"/>
              <w:rPr>
                <w:rFonts w:hint="eastAsia" w:eastAsia="宋体"/>
                <w:szCs w:val="21"/>
                <w:lang w:eastAsia="zh-CN"/>
              </w:rPr>
            </w:pPr>
            <w:r>
              <w:rPr>
                <w:rFonts w:hint="eastAsia"/>
                <w:szCs w:val="21"/>
              </w:rPr>
              <w:t>6.</w:t>
            </w:r>
            <w:r>
              <w:rPr>
                <w:szCs w:val="21"/>
              </w:rPr>
              <w:t>隔板两块</w:t>
            </w:r>
            <w:r>
              <w:rPr>
                <w:rFonts w:hint="eastAsia"/>
                <w:szCs w:val="21"/>
                <w:lang w:eastAsia="zh-CN"/>
              </w:rPr>
              <w:t>。</w:t>
            </w:r>
          </w:p>
          <w:p>
            <w:pPr>
              <w:pStyle w:val="22"/>
              <w:spacing w:line="440" w:lineRule="exact"/>
              <w:ind w:firstLine="0" w:firstLineChars="0"/>
              <w:jc w:val="left"/>
              <w:rPr>
                <w:rFonts w:hint="eastAsia" w:eastAsia="宋体"/>
                <w:szCs w:val="21"/>
                <w:lang w:eastAsia="zh-CN"/>
              </w:rPr>
            </w:pPr>
            <w:r>
              <w:rPr>
                <w:rFonts w:hint="eastAsia"/>
                <w:szCs w:val="21"/>
              </w:rPr>
              <w:t>7.</w:t>
            </w:r>
            <w:r>
              <w:rPr>
                <w:szCs w:val="21"/>
              </w:rPr>
              <w:t>工作室材质</w:t>
            </w:r>
            <w:r>
              <w:rPr>
                <w:rFonts w:hint="eastAsia"/>
                <w:szCs w:val="21"/>
              </w:rPr>
              <w:t>：</w:t>
            </w:r>
            <w:r>
              <w:rPr>
                <w:szCs w:val="21"/>
              </w:rPr>
              <w:t>不锈钢</w:t>
            </w:r>
            <w:r>
              <w:rPr>
                <w:rFonts w:hint="eastAsia"/>
                <w:szCs w:val="21"/>
                <w:lang w:eastAsia="zh-CN"/>
              </w:rPr>
              <w:t>。</w:t>
            </w:r>
          </w:p>
          <w:p>
            <w:pPr>
              <w:pStyle w:val="22"/>
              <w:spacing w:line="440" w:lineRule="exact"/>
              <w:ind w:firstLine="0" w:firstLineChars="0"/>
              <w:jc w:val="left"/>
              <w:rPr>
                <w:rFonts w:hint="eastAsia" w:eastAsia="宋体"/>
                <w:szCs w:val="21"/>
                <w:lang w:eastAsia="zh-CN"/>
              </w:rPr>
            </w:pPr>
            <w:r>
              <w:rPr>
                <w:rFonts w:hint="eastAsia"/>
                <w:szCs w:val="21"/>
              </w:rPr>
              <w:t>8.</w:t>
            </w:r>
            <w:r>
              <w:rPr>
                <w:szCs w:val="21"/>
              </w:rPr>
              <w:t>220V/50HZ输入功率1400W</w:t>
            </w:r>
            <w:r>
              <w:rPr>
                <w:rFonts w:hint="eastAsia"/>
                <w:szCs w:val="21"/>
                <w:lang w:eastAsia="zh-CN"/>
              </w:rPr>
              <w:t>。</w:t>
            </w:r>
          </w:p>
          <w:p>
            <w:pPr>
              <w:spacing w:line="440" w:lineRule="exact"/>
              <w:jc w:val="left"/>
              <w:rPr>
                <w:rFonts w:hint="eastAsia" w:eastAsia="宋体"/>
                <w:bCs/>
                <w:color w:val="000000"/>
                <w:szCs w:val="21"/>
                <w:lang w:eastAsia="zh-CN"/>
              </w:rPr>
            </w:pPr>
            <w:r>
              <w:rPr>
                <w:rFonts w:hint="eastAsia"/>
                <w:szCs w:val="21"/>
              </w:rPr>
              <w:t>9.含真空泵一台、隔膜泵一台</w:t>
            </w:r>
            <w:r>
              <w:rPr>
                <w:rFonts w:hint="eastAsia"/>
                <w:szCs w:val="21"/>
                <w:lang w:eastAsia="zh-CN"/>
              </w:rPr>
              <w:t>。</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全波长酶标仪</w:t>
            </w:r>
          </w:p>
        </w:tc>
        <w:tc>
          <w:tcPr>
            <w:tcW w:w="5943" w:type="dxa"/>
            <w:shd w:val="clear" w:color="auto" w:fill="FFFFFF"/>
            <w:vAlign w:val="center"/>
          </w:tcPr>
          <w:p>
            <w:pPr>
              <w:spacing w:line="440" w:lineRule="exact"/>
              <w:jc w:val="left"/>
              <w:rPr>
                <w:bCs/>
                <w:szCs w:val="21"/>
              </w:rPr>
            </w:pPr>
            <w:r>
              <w:rPr>
                <w:rFonts w:hint="eastAsia" w:ascii="宋体" w:hAnsi="宋体"/>
                <w:bCs/>
                <w:color w:val="000000"/>
                <w:szCs w:val="21"/>
              </w:rPr>
              <w:t>▲</w:t>
            </w:r>
            <w:r>
              <w:rPr>
                <w:rFonts w:hint="eastAsia"/>
                <w:bCs/>
                <w:szCs w:val="21"/>
              </w:rPr>
              <w:t>1.光栅光学系统200-1000 nm 连续波长；</w:t>
            </w:r>
          </w:p>
          <w:p>
            <w:pPr>
              <w:spacing w:line="440" w:lineRule="exact"/>
              <w:jc w:val="left"/>
              <w:rPr>
                <w:bCs/>
                <w:szCs w:val="21"/>
              </w:rPr>
            </w:pPr>
            <w:r>
              <w:rPr>
                <w:rFonts w:hint="eastAsia"/>
                <w:bCs/>
                <w:szCs w:val="21"/>
              </w:rPr>
              <w:t>2.波长准确度：±1.0 nm；</w:t>
            </w:r>
          </w:p>
          <w:p>
            <w:pPr>
              <w:spacing w:line="440" w:lineRule="exact"/>
              <w:jc w:val="left"/>
              <w:rPr>
                <w:bCs/>
                <w:szCs w:val="21"/>
              </w:rPr>
            </w:pPr>
            <w:r>
              <w:rPr>
                <w:rFonts w:hint="eastAsia"/>
                <w:bCs/>
                <w:szCs w:val="21"/>
              </w:rPr>
              <w:t>3.波长重复性：&lt;0.2 nm；</w:t>
            </w:r>
          </w:p>
          <w:p>
            <w:pPr>
              <w:spacing w:line="440" w:lineRule="exact"/>
              <w:jc w:val="left"/>
              <w:rPr>
                <w:bCs/>
                <w:szCs w:val="21"/>
              </w:rPr>
            </w:pPr>
            <w:r>
              <w:rPr>
                <w:rFonts w:hint="eastAsia"/>
                <w:bCs/>
                <w:szCs w:val="21"/>
              </w:rPr>
              <w:t>4.测定范围：0~4.000 OD；</w:t>
            </w:r>
          </w:p>
          <w:p>
            <w:pPr>
              <w:spacing w:line="440" w:lineRule="exact"/>
              <w:jc w:val="left"/>
              <w:rPr>
                <w:bCs/>
                <w:szCs w:val="21"/>
              </w:rPr>
            </w:pPr>
            <w:r>
              <w:rPr>
                <w:rFonts w:hint="eastAsia"/>
                <w:bCs/>
                <w:szCs w:val="21"/>
              </w:rPr>
              <w:t>5.孵育温度：（室温+2 ℃）~65 ℃；</w:t>
            </w:r>
          </w:p>
          <w:p>
            <w:pPr>
              <w:spacing w:line="440" w:lineRule="exact"/>
              <w:jc w:val="left"/>
              <w:rPr>
                <w:bCs/>
                <w:szCs w:val="21"/>
              </w:rPr>
            </w:pPr>
            <w:r>
              <w:rPr>
                <w:rFonts w:hint="eastAsia"/>
                <w:bCs/>
                <w:szCs w:val="21"/>
              </w:rPr>
              <w:t>6.微孔板类型：标准96孔（其余可扩展定制）；</w:t>
            </w:r>
          </w:p>
          <w:p>
            <w:pPr>
              <w:spacing w:line="440" w:lineRule="exact"/>
              <w:jc w:val="left"/>
              <w:rPr>
                <w:rFonts w:ascii="宋体" w:hAnsi="宋体"/>
                <w:bCs/>
                <w:szCs w:val="21"/>
              </w:rPr>
            </w:pPr>
            <w:r>
              <w:rPr>
                <w:rFonts w:hint="eastAsia"/>
                <w:bCs/>
                <w:szCs w:val="21"/>
              </w:rPr>
              <w:t>7.</w:t>
            </w:r>
            <w:r>
              <w:rPr>
                <w:rFonts w:hint="eastAsia" w:ascii="宋体" w:hAnsi="宋体"/>
                <w:bCs/>
                <w:szCs w:val="21"/>
              </w:rPr>
              <w:t>光源：闪烁氙灯光源；</w:t>
            </w:r>
          </w:p>
          <w:p>
            <w:pPr>
              <w:spacing w:line="440" w:lineRule="exact"/>
              <w:jc w:val="left"/>
              <w:rPr>
                <w:rFonts w:ascii="宋体" w:hAnsi="宋体"/>
                <w:bCs/>
                <w:szCs w:val="21"/>
              </w:rPr>
            </w:pPr>
            <w:r>
              <w:rPr>
                <w:rFonts w:hint="eastAsia" w:ascii="宋体" w:hAnsi="宋体"/>
                <w:bCs/>
                <w:color w:val="000000"/>
                <w:szCs w:val="21"/>
              </w:rPr>
              <w:t>8.</w:t>
            </w:r>
            <w:r>
              <w:rPr>
                <w:rFonts w:hint="eastAsia" w:ascii="宋体" w:hAnsi="宋体"/>
                <w:bCs/>
                <w:szCs w:val="21"/>
              </w:rPr>
              <w:t>孵育温控范围室温+2~ 45℃，</w:t>
            </w:r>
            <w:r>
              <w:rPr>
                <w:rFonts w:ascii="宋体" w:hAnsi="宋体"/>
                <w:bCs/>
                <w:szCs w:val="21"/>
              </w:rPr>
              <w:t>专门的顶部加热</w:t>
            </w:r>
            <w:r>
              <w:rPr>
                <w:rFonts w:hint="eastAsia" w:ascii="宋体" w:hAnsi="宋体"/>
                <w:bCs/>
                <w:szCs w:val="21"/>
              </w:rPr>
              <w:t>功能；</w:t>
            </w:r>
          </w:p>
          <w:p>
            <w:pPr>
              <w:spacing w:line="440" w:lineRule="exact"/>
              <w:jc w:val="left"/>
              <w:rPr>
                <w:rFonts w:ascii="宋体" w:hAnsi="宋体"/>
                <w:bCs/>
                <w:szCs w:val="21"/>
              </w:rPr>
            </w:pPr>
            <w:r>
              <w:rPr>
                <w:rFonts w:hint="eastAsia" w:ascii="宋体" w:hAnsi="宋体"/>
                <w:bCs/>
                <w:szCs w:val="21"/>
              </w:rPr>
              <w:t>9.光谱扫描速度200-1000m范围内 1nm 步进≤10s优化检测波长；</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0</w:t>
            </w:r>
            <w:r>
              <w:rPr>
                <w:rFonts w:hint="eastAsia" w:ascii="宋体" w:hAnsi="宋体"/>
                <w:bCs/>
                <w:color w:val="000000"/>
                <w:szCs w:val="21"/>
              </w:rPr>
              <w:t>.具有独立固定不可拆卸的立式比色基座，并可进行孵育实验（室温+2~ 45℃），兼容标准、微量、超微量比色杯；</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1</w:t>
            </w:r>
            <w:r>
              <w:rPr>
                <w:rFonts w:hint="eastAsia" w:ascii="宋体" w:hAnsi="宋体"/>
                <w:bCs/>
                <w:color w:val="000000"/>
                <w:szCs w:val="21"/>
              </w:rPr>
              <w:t>.直接读出吸光值、浓度值、酶活性单位等；</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2</w:t>
            </w:r>
            <w:r>
              <w:rPr>
                <w:rFonts w:hint="eastAsia" w:ascii="宋体" w:hAnsi="宋体"/>
                <w:bCs/>
                <w:color w:val="000000"/>
                <w:szCs w:val="21"/>
              </w:rPr>
              <w:t>.光栅带宽≤2.5 nm，主机单机控制界面≥7英寸触摸屏；</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3</w:t>
            </w:r>
            <w:r>
              <w:rPr>
                <w:rFonts w:hint="eastAsia" w:ascii="宋体" w:hAnsi="宋体"/>
                <w:bCs/>
                <w:color w:val="000000"/>
                <w:szCs w:val="21"/>
              </w:rPr>
              <w:t>.读数范围：0 ~ 3 Abs；</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4</w:t>
            </w:r>
            <w:r>
              <w:rPr>
                <w:rFonts w:hint="eastAsia" w:ascii="宋体" w:hAnsi="宋体"/>
                <w:bCs/>
                <w:color w:val="000000"/>
                <w:szCs w:val="21"/>
              </w:rPr>
              <w:t>.单通道检测器96孔整板检测时间≤6s，384孔整板检测时间≤10s, 保证检测准确性；</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5</w:t>
            </w:r>
            <w:r>
              <w:rPr>
                <w:rFonts w:hint="eastAsia" w:ascii="宋体" w:hAnsi="宋体"/>
                <w:bCs/>
                <w:color w:val="000000"/>
                <w:szCs w:val="21"/>
              </w:rPr>
              <w:t>.检测精度 CV &lt;1.0%；</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6</w:t>
            </w:r>
            <w:r>
              <w:rPr>
                <w:rFonts w:hint="eastAsia" w:ascii="宋体" w:hAnsi="宋体"/>
                <w:bCs/>
                <w:color w:val="000000"/>
                <w:szCs w:val="21"/>
              </w:rPr>
              <w:t>.检测准确度：1%+0.003 Abs （0~2.0Abs），2%（2.0~2.5Abs）；</w:t>
            </w:r>
          </w:p>
          <w:p>
            <w:pPr>
              <w:spacing w:line="440" w:lineRule="exact"/>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7</w:t>
            </w:r>
            <w:r>
              <w:rPr>
                <w:rFonts w:hint="eastAsia" w:ascii="宋体" w:hAnsi="宋体"/>
                <w:bCs/>
                <w:color w:val="000000"/>
                <w:szCs w:val="21"/>
              </w:rPr>
              <w:t>.带有三档调速振荡, 动力学过程中可执行背景振荡模式</w:t>
            </w:r>
          </w:p>
          <w:p>
            <w:pPr>
              <w:spacing w:line="440" w:lineRule="exact"/>
              <w:jc w:val="left"/>
              <w:rPr>
                <w:rFonts w:hint="eastAsia" w:ascii="宋体" w:hAnsi="宋体" w:eastAsia="宋体"/>
                <w:bCs/>
                <w:color w:val="000000"/>
                <w:szCs w:val="21"/>
                <w:lang w:eastAsia="zh-CN"/>
              </w:rPr>
            </w:pPr>
            <w:r>
              <w:rPr>
                <w:rFonts w:ascii="宋体" w:hAnsi="宋体"/>
                <w:bCs/>
                <w:color w:val="000000"/>
                <w:szCs w:val="21"/>
              </w:rPr>
              <w:t>18</w:t>
            </w:r>
            <w:r>
              <w:rPr>
                <w:rFonts w:hint="eastAsia" w:ascii="宋体" w:hAnsi="宋体"/>
                <w:bCs/>
                <w:color w:val="000000"/>
                <w:szCs w:val="21"/>
              </w:rPr>
              <w:t>.USB 接口≥3个，分别可连接U盘、打印机和电脑</w:t>
            </w:r>
            <w:r>
              <w:rPr>
                <w:rFonts w:hint="eastAsia" w:ascii="宋体" w:hAnsi="宋体"/>
                <w:bCs/>
                <w:color w:val="000000"/>
                <w:szCs w:val="21"/>
                <w:lang w:eastAsia="zh-CN"/>
              </w:rPr>
              <w:t>。</w:t>
            </w:r>
          </w:p>
          <w:p>
            <w:pPr>
              <w:spacing w:line="440" w:lineRule="exact"/>
              <w:jc w:val="left"/>
              <w:rPr>
                <w:rFonts w:hint="eastAsia" w:ascii="宋体" w:hAnsi="宋体" w:eastAsia="宋体"/>
                <w:bCs/>
                <w:color w:val="000000"/>
                <w:szCs w:val="21"/>
                <w:lang w:eastAsia="zh-CN"/>
              </w:rPr>
            </w:pPr>
            <w:r>
              <w:rPr>
                <w:rFonts w:ascii="宋体" w:hAnsi="宋体"/>
                <w:bCs/>
                <w:color w:val="000000"/>
                <w:szCs w:val="21"/>
              </w:rPr>
              <w:t>19</w:t>
            </w:r>
            <w:r>
              <w:rPr>
                <w:rFonts w:hint="eastAsia" w:ascii="宋体" w:hAnsi="宋体"/>
                <w:bCs/>
                <w:color w:val="000000"/>
                <w:szCs w:val="21"/>
              </w:rPr>
              <w:t>.控制界面≥7英寸触摸屏单机控制，内置超微量核酸、蛋白检测程序，可直接调用程序进行DNA/RNA和蛋白定量检测，界面直观显示核酸浓度值，260/280，260/230比值，以及完整的波谱扫描图</w:t>
            </w:r>
            <w:r>
              <w:rPr>
                <w:rFonts w:hint="eastAsia" w:ascii="宋体" w:hAnsi="宋体"/>
                <w:bCs/>
                <w:color w:val="000000"/>
                <w:szCs w:val="21"/>
                <w:lang w:eastAsia="zh-CN"/>
              </w:rPr>
              <w:t>。</w:t>
            </w:r>
          </w:p>
          <w:p>
            <w:pPr>
              <w:spacing w:line="440" w:lineRule="exact"/>
              <w:jc w:val="left"/>
              <w:rPr>
                <w:rFonts w:ascii="宋体" w:hAnsi="宋体"/>
                <w:bCs/>
                <w:color w:val="000000"/>
                <w:szCs w:val="21"/>
              </w:rPr>
            </w:pPr>
            <w:r>
              <w:rPr>
                <w:rFonts w:ascii="宋体" w:hAnsi="宋体"/>
                <w:bCs/>
                <w:color w:val="000000"/>
                <w:szCs w:val="21"/>
              </w:rPr>
              <w:t>20</w:t>
            </w:r>
            <w:r>
              <w:rPr>
                <w:rFonts w:hint="eastAsia" w:ascii="宋体" w:hAnsi="宋体"/>
                <w:bCs/>
                <w:color w:val="000000"/>
                <w:szCs w:val="21"/>
              </w:rPr>
              <w:t>.</w:t>
            </w:r>
            <w:r>
              <w:rPr>
                <w:rFonts w:hint="eastAsia"/>
                <w:bCs/>
                <w:szCs w:val="21"/>
              </w:rPr>
              <w:t xml:space="preserve"> </w:t>
            </w:r>
            <w:r>
              <w:rPr>
                <w:rFonts w:hint="eastAsia" w:ascii="宋体" w:hAnsi="宋体"/>
                <w:bCs/>
                <w:color w:val="000000"/>
                <w:szCs w:val="21"/>
              </w:rPr>
              <w:t>PC电脑软件控制模式：控制分析软件，仪器控制和数据分析二合一，实时显示检测结果。</w:t>
            </w:r>
          </w:p>
          <w:p>
            <w:pPr>
              <w:spacing w:line="440" w:lineRule="exact"/>
              <w:jc w:val="left"/>
              <w:rPr>
                <w:bCs/>
                <w:szCs w:val="21"/>
              </w:rPr>
            </w:pPr>
            <w:r>
              <w:rPr>
                <w:rFonts w:ascii="宋体" w:hAnsi="宋体"/>
                <w:bCs/>
                <w:color w:val="000000"/>
                <w:szCs w:val="21"/>
              </w:rPr>
              <w:t>21</w:t>
            </w:r>
            <w:r>
              <w:rPr>
                <w:rFonts w:hint="eastAsia" w:ascii="宋体" w:hAnsi="宋体"/>
                <w:bCs/>
                <w:color w:val="000000"/>
                <w:szCs w:val="21"/>
              </w:rPr>
              <w:t>.定量曲线拟合、定量分析、定性分析、动力学计算、自定义方程以、平行线分析(PLA，符合欧盟法规要求)及效价分析等</w:t>
            </w:r>
          </w:p>
          <w:p>
            <w:pPr>
              <w:spacing w:line="440" w:lineRule="exact"/>
              <w:jc w:val="left"/>
              <w:rPr>
                <w:bCs/>
                <w:szCs w:val="21"/>
              </w:rPr>
            </w:pPr>
            <w:r>
              <w:rPr>
                <w:bCs/>
                <w:szCs w:val="21"/>
              </w:rPr>
              <w:t>22</w:t>
            </w:r>
            <w:r>
              <w:rPr>
                <w:rFonts w:hint="eastAsia"/>
                <w:bCs/>
                <w:szCs w:val="21"/>
              </w:rPr>
              <w:t>.笔记本电脑:Windows 1</w:t>
            </w:r>
            <w:r>
              <w:rPr>
                <w:bCs/>
                <w:szCs w:val="21"/>
              </w:rPr>
              <w:t>1</w:t>
            </w:r>
            <w:r>
              <w:rPr>
                <w:rFonts w:hint="eastAsia"/>
                <w:bCs/>
                <w:szCs w:val="21"/>
              </w:rPr>
              <w:t>系统、1</w:t>
            </w:r>
            <w:r>
              <w:rPr>
                <w:bCs/>
                <w:szCs w:val="21"/>
              </w:rPr>
              <w:t>6</w:t>
            </w:r>
            <w:r>
              <w:rPr>
                <w:rFonts w:hint="eastAsia"/>
                <w:bCs/>
                <w:szCs w:val="21"/>
              </w:rPr>
              <w:t>GB内存、5</w:t>
            </w:r>
            <w:r>
              <w:rPr>
                <w:bCs/>
                <w:szCs w:val="21"/>
              </w:rPr>
              <w:t>12G</w:t>
            </w:r>
            <w:r>
              <w:rPr>
                <w:rFonts w:hint="eastAsia"/>
                <w:bCs/>
                <w:szCs w:val="21"/>
              </w:rPr>
              <w:t>B 固态硬盘，英特尔i5（</w:t>
            </w:r>
            <w:r>
              <w:rPr>
                <w:bCs/>
                <w:szCs w:val="21"/>
              </w:rPr>
              <w:t>12500H</w:t>
            </w:r>
            <w:r>
              <w:rPr>
                <w:rFonts w:hint="eastAsia"/>
                <w:bCs/>
                <w:szCs w:val="21"/>
              </w:rPr>
              <w:t>）处理器；显示器</w:t>
            </w:r>
            <w:r>
              <w:rPr>
                <w:bCs/>
                <w:szCs w:val="21"/>
              </w:rPr>
              <w:t>2.8K</w:t>
            </w:r>
            <w:r>
              <w:rPr>
                <w:rFonts w:hint="eastAsia"/>
                <w:bCs/>
                <w:szCs w:val="21"/>
              </w:rPr>
              <w:t xml:space="preserve">分辨率 </w:t>
            </w:r>
            <w:r>
              <w:rPr>
                <w:bCs/>
                <w:szCs w:val="21"/>
              </w:rPr>
              <w:t>120</w:t>
            </w:r>
            <w:r>
              <w:rPr>
                <w:rFonts w:hint="eastAsia"/>
                <w:bCs/>
                <w:szCs w:val="21"/>
              </w:rPr>
              <w:t>Hz；激光一体机；</w:t>
            </w:r>
          </w:p>
          <w:p>
            <w:pPr>
              <w:spacing w:line="440" w:lineRule="exact"/>
              <w:jc w:val="left"/>
              <w:rPr>
                <w:rFonts w:hint="eastAsia" w:eastAsia="宋体"/>
                <w:bCs/>
                <w:szCs w:val="21"/>
                <w:lang w:eastAsia="zh-CN"/>
              </w:rPr>
            </w:pPr>
            <w:r>
              <w:rPr>
                <w:bCs/>
                <w:szCs w:val="21"/>
              </w:rPr>
              <w:t>23</w:t>
            </w:r>
            <w:r>
              <w:rPr>
                <w:rFonts w:hint="eastAsia"/>
                <w:bCs/>
                <w:szCs w:val="21"/>
              </w:rPr>
              <w:t>.配置：主机、光源、检测器、孵育装置、振荡装置、比色皿分析装置、全波长酶标仪工作站软件</w:t>
            </w:r>
            <w:r>
              <w:rPr>
                <w:rFonts w:hint="eastAsia"/>
                <w:bCs/>
                <w:szCs w:val="21"/>
                <w:lang w:eastAsia="zh-CN"/>
              </w:rPr>
              <w:t>。</w:t>
            </w:r>
          </w:p>
          <w:p>
            <w:pPr>
              <w:spacing w:line="440" w:lineRule="exact"/>
              <w:jc w:val="left"/>
              <w:rPr>
                <w:bCs/>
                <w:szCs w:val="21"/>
              </w:rPr>
            </w:pPr>
            <w:r>
              <w:rPr>
                <w:bCs/>
                <w:szCs w:val="21"/>
              </w:rPr>
              <w:t>24</w:t>
            </w:r>
            <w:r>
              <w:rPr>
                <w:rFonts w:hint="eastAsia"/>
                <w:bCs/>
                <w:szCs w:val="21"/>
              </w:rPr>
              <w:t>.定量曲线拟合、定量分析、定性分析、动力学计算、自定义方程以、平行线分析(PLA，符合欧盟法规要求)及效价分析等</w:t>
            </w:r>
          </w:p>
          <w:p>
            <w:pPr>
              <w:spacing w:line="440" w:lineRule="exact"/>
              <w:jc w:val="left"/>
              <w:rPr>
                <w:rFonts w:hint="eastAsia" w:eastAsia="宋体"/>
                <w:bCs/>
                <w:color w:val="000000"/>
                <w:szCs w:val="21"/>
                <w:lang w:eastAsia="zh-CN"/>
              </w:rPr>
            </w:pPr>
            <w:r>
              <w:rPr>
                <w:bCs/>
                <w:szCs w:val="21"/>
              </w:rPr>
              <w:t>25</w:t>
            </w:r>
            <w:r>
              <w:rPr>
                <w:rFonts w:hint="eastAsia"/>
                <w:bCs/>
                <w:szCs w:val="21"/>
              </w:rPr>
              <w:t>.软件具有模拟仿真功能，无安装限制，并可脱机模拟运行，提供强大模拟数据</w:t>
            </w:r>
            <w:r>
              <w:rPr>
                <w:rFonts w:hint="eastAsia"/>
                <w:bCs/>
                <w:szCs w:val="21"/>
                <w:lang w:eastAsia="zh-CN"/>
              </w:rPr>
              <w:t>。</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left"/>
              <w:rPr>
                <w:rFonts w:ascii="宋体" w:hAnsi="宋体" w:cs="宋体"/>
                <w:b/>
                <w:szCs w:val="21"/>
                <w:lang w:val="zh-CN"/>
              </w:rPr>
            </w:pPr>
            <w:r>
              <w:rPr>
                <w:rFonts w:hint="eastAsia" w:ascii="宋体" w:hAnsi="宋体" w:cs="宋体"/>
                <w:b/>
                <w:szCs w:val="21"/>
              </w:rPr>
              <w:t>匀胶机</w:t>
            </w:r>
          </w:p>
        </w:tc>
        <w:tc>
          <w:tcPr>
            <w:tcW w:w="5943" w:type="dxa"/>
            <w:vAlign w:val="center"/>
          </w:tcPr>
          <w:p>
            <w:pPr>
              <w:spacing w:line="440" w:lineRule="exact"/>
              <w:jc w:val="left"/>
              <w:rPr>
                <w:rFonts w:hint="eastAsia" w:eastAsia="宋体"/>
                <w:szCs w:val="21"/>
                <w:lang w:eastAsia="zh-CN"/>
              </w:rPr>
            </w:pPr>
            <w:r>
              <w:rPr>
                <w:rFonts w:hint="eastAsia"/>
                <w:bCs/>
                <w:color w:val="000000"/>
                <w:szCs w:val="21"/>
              </w:rPr>
              <w:t>1.</w:t>
            </w:r>
            <w:r>
              <w:rPr>
                <w:rFonts w:hint="eastAsia"/>
                <w:szCs w:val="21"/>
              </w:rPr>
              <w:t>真空板采用金属铝制作，上面均匀分布着微孔；真空板尺寸： 250mm(W) x 400 mm(L)</w:t>
            </w:r>
            <w:r>
              <w:rPr>
                <w:rFonts w:hint="eastAsia"/>
                <w:szCs w:val="21"/>
                <w:lang w:eastAsia="zh-CN"/>
              </w:rPr>
              <w:t>。</w:t>
            </w:r>
          </w:p>
          <w:p>
            <w:pPr>
              <w:spacing w:line="440" w:lineRule="exact"/>
              <w:jc w:val="left"/>
              <w:rPr>
                <w:rFonts w:hint="eastAsia" w:eastAsia="宋体"/>
                <w:szCs w:val="21"/>
                <w:lang w:eastAsia="zh-CN"/>
              </w:rPr>
            </w:pPr>
            <w:r>
              <w:rPr>
                <w:rFonts w:hint="eastAsia"/>
                <w:bCs/>
                <w:color w:val="000000"/>
                <w:szCs w:val="21"/>
              </w:rPr>
              <w:t xml:space="preserve">2. </w:t>
            </w:r>
            <w:r>
              <w:rPr>
                <w:rFonts w:hint="eastAsia"/>
                <w:szCs w:val="21"/>
              </w:rPr>
              <w:t xml:space="preserve">4个速度、时间段(1V、2V、3V、4V，T000)记忆 </w:t>
            </w:r>
            <w:r>
              <w:rPr>
                <w:rFonts w:hint="eastAsia"/>
                <w:szCs w:val="21"/>
                <w:lang w:eastAsia="zh-CN"/>
              </w:rPr>
              <w:t>。</w:t>
            </w:r>
          </w:p>
          <w:p>
            <w:pPr>
              <w:spacing w:line="440" w:lineRule="exact"/>
              <w:jc w:val="left"/>
              <w:rPr>
                <w:rFonts w:hint="eastAsia" w:eastAsia="宋体"/>
                <w:bCs/>
                <w:color w:val="000000"/>
                <w:szCs w:val="21"/>
                <w:lang w:eastAsia="zh-CN"/>
              </w:rPr>
            </w:pPr>
            <w:r>
              <w:rPr>
                <w:bCs/>
                <w:color w:val="000000"/>
                <w:szCs w:val="21"/>
              </w:rPr>
              <w:t>3</w:t>
            </w:r>
            <w:r>
              <w:rPr>
                <w:rFonts w:hint="eastAsia"/>
                <w:bCs/>
                <w:color w:val="000000"/>
                <w:szCs w:val="21"/>
              </w:rPr>
              <w:t>.装片直径，可选10/20/30……250mm</w:t>
            </w:r>
            <w:r>
              <w:rPr>
                <w:bCs/>
                <w:color w:val="000000"/>
                <w:szCs w:val="21"/>
              </w:rPr>
              <w:t xml:space="preserve"> </w:t>
            </w:r>
            <w:r>
              <w:rPr>
                <w:rFonts w:hint="eastAsia"/>
                <w:bCs/>
                <w:color w:val="000000"/>
                <w:szCs w:val="21"/>
                <w:lang w:eastAsia="zh-CN"/>
              </w:rPr>
              <w:t>。</w:t>
            </w:r>
          </w:p>
          <w:p>
            <w:pPr>
              <w:spacing w:line="440" w:lineRule="exact"/>
              <w:jc w:val="left"/>
              <w:rPr>
                <w:rFonts w:hint="eastAsia" w:eastAsia="宋体"/>
                <w:bCs/>
                <w:color w:val="000000"/>
                <w:szCs w:val="21"/>
                <w:lang w:eastAsia="zh-CN"/>
              </w:rPr>
            </w:pPr>
            <w:r>
              <w:rPr>
                <w:bCs/>
                <w:color w:val="000000"/>
                <w:szCs w:val="21"/>
              </w:rPr>
              <w:t>4</w:t>
            </w:r>
            <w:r>
              <w:rPr>
                <w:rFonts w:hint="eastAsia"/>
                <w:bCs/>
                <w:color w:val="000000"/>
                <w:szCs w:val="21"/>
              </w:rPr>
              <w:t>.八组程序（A1-A8）记忆</w:t>
            </w:r>
            <w:r>
              <w:rPr>
                <w:rFonts w:hint="eastAsia"/>
                <w:bCs/>
                <w:color w:val="000000"/>
                <w:szCs w:val="21"/>
                <w:lang w:eastAsia="zh-CN"/>
              </w:rPr>
              <w:t>。</w:t>
            </w:r>
          </w:p>
          <w:p>
            <w:pPr>
              <w:spacing w:line="440" w:lineRule="exact"/>
              <w:jc w:val="left"/>
              <w:rPr>
                <w:rFonts w:hint="eastAsia" w:eastAsia="宋体"/>
                <w:bCs/>
                <w:color w:val="000000"/>
                <w:szCs w:val="21"/>
                <w:lang w:eastAsia="zh-CN"/>
              </w:rPr>
            </w:pPr>
            <w:r>
              <w:rPr>
                <w:bCs/>
                <w:color w:val="000000"/>
                <w:szCs w:val="21"/>
              </w:rPr>
              <w:t>5</w:t>
            </w:r>
            <w:r>
              <w:rPr>
                <w:rFonts w:hint="eastAsia"/>
                <w:bCs/>
                <w:color w:val="000000"/>
                <w:szCs w:val="21"/>
              </w:rPr>
              <w:t>.加速一致性（误差）±1%</w:t>
            </w:r>
            <w:r>
              <w:rPr>
                <w:rFonts w:hint="eastAsia"/>
                <w:bCs/>
                <w:color w:val="000000"/>
                <w:szCs w:val="21"/>
                <w:lang w:eastAsia="zh-CN"/>
              </w:rPr>
              <w:t>。</w:t>
            </w:r>
          </w:p>
          <w:p>
            <w:pPr>
              <w:spacing w:line="440" w:lineRule="exact"/>
              <w:jc w:val="left"/>
              <w:rPr>
                <w:rFonts w:hint="eastAsia" w:eastAsia="宋体"/>
                <w:bCs/>
                <w:color w:val="000000"/>
                <w:szCs w:val="21"/>
                <w:lang w:eastAsia="zh-CN"/>
              </w:rPr>
            </w:pPr>
            <w:r>
              <w:rPr>
                <w:rFonts w:hint="eastAsia"/>
                <w:bCs/>
                <w:color w:val="000000"/>
                <w:szCs w:val="21"/>
              </w:rPr>
              <w:t>▲</w:t>
            </w:r>
            <w:r>
              <w:rPr>
                <w:bCs/>
                <w:color w:val="000000"/>
                <w:szCs w:val="21"/>
              </w:rPr>
              <w:t>6</w:t>
            </w:r>
            <w:r>
              <w:rPr>
                <w:rFonts w:hint="eastAsia"/>
                <w:bCs/>
                <w:color w:val="000000"/>
                <w:szCs w:val="21"/>
              </w:rPr>
              <w:t>.转速稳定度不低于±1%</w:t>
            </w:r>
            <w:r>
              <w:rPr>
                <w:rFonts w:hint="eastAsia"/>
                <w:bCs/>
                <w:color w:val="000000"/>
                <w:szCs w:val="21"/>
                <w:lang w:eastAsia="zh-CN"/>
              </w:rPr>
              <w:t>。</w:t>
            </w:r>
          </w:p>
          <w:p>
            <w:pPr>
              <w:spacing w:line="440" w:lineRule="exact"/>
              <w:jc w:val="left"/>
              <w:rPr>
                <w:bCs/>
                <w:color w:val="000000"/>
                <w:szCs w:val="21"/>
              </w:rPr>
            </w:pPr>
            <w:r>
              <w:rPr>
                <w:bCs/>
                <w:color w:val="000000"/>
                <w:szCs w:val="21"/>
              </w:rPr>
              <w:t>7</w:t>
            </w:r>
            <w:r>
              <w:rPr>
                <w:rFonts w:hint="eastAsia"/>
                <w:bCs/>
                <w:color w:val="000000"/>
                <w:szCs w:val="21"/>
              </w:rPr>
              <w:t>.匀胶时间：0-240秒可控</w:t>
            </w:r>
            <w:r>
              <w:rPr>
                <w:rFonts w:hint="eastAsia"/>
                <w:bCs/>
                <w:color w:val="000000"/>
                <w:szCs w:val="21"/>
                <w:lang w:eastAsia="zh-CN"/>
              </w:rPr>
              <w:t>。</w:t>
            </w:r>
            <w:r>
              <w:rPr>
                <w:rFonts w:hint="eastAsia"/>
                <w:bCs/>
                <w:color w:val="000000"/>
                <w:szCs w:val="21"/>
              </w:rPr>
              <w:t xml:space="preserve"> </w:t>
            </w:r>
            <w:r>
              <w:rPr>
                <w:bCs/>
                <w:color w:val="000000"/>
                <w:szCs w:val="21"/>
              </w:rPr>
              <w:t xml:space="preserve"> </w:t>
            </w:r>
          </w:p>
          <w:p>
            <w:pPr>
              <w:spacing w:line="440" w:lineRule="exact"/>
              <w:jc w:val="left"/>
              <w:rPr>
                <w:rFonts w:hint="eastAsia" w:eastAsia="宋体"/>
                <w:szCs w:val="21"/>
                <w:lang w:eastAsia="zh-CN"/>
              </w:rPr>
            </w:pPr>
            <w:r>
              <w:rPr>
                <w:bCs/>
                <w:color w:val="000000"/>
                <w:szCs w:val="21"/>
              </w:rPr>
              <w:t>8</w:t>
            </w:r>
            <w:r>
              <w:rPr>
                <w:rFonts w:hint="eastAsia"/>
                <w:bCs/>
                <w:color w:val="000000"/>
                <w:szCs w:val="21"/>
              </w:rPr>
              <w:t>.速度范围：100-7000转/min,50转一档</w:t>
            </w:r>
            <w:r>
              <w:rPr>
                <w:rFonts w:hint="eastAsia"/>
                <w:bCs/>
                <w:color w:val="000000"/>
                <w:szCs w:val="21"/>
                <w:lang w:eastAsia="zh-CN"/>
              </w:rPr>
              <w:t>。</w:t>
            </w:r>
          </w:p>
          <w:p>
            <w:pPr>
              <w:spacing w:line="440" w:lineRule="exact"/>
              <w:jc w:val="left"/>
              <w:rPr>
                <w:rFonts w:hint="eastAsia" w:eastAsia="宋体"/>
                <w:color w:val="000000"/>
                <w:szCs w:val="21"/>
                <w:lang w:eastAsia="zh-CN"/>
              </w:rPr>
            </w:pPr>
            <w:r>
              <w:rPr>
                <w:szCs w:val="21"/>
              </w:rPr>
              <w:t>9</w:t>
            </w:r>
            <w:r>
              <w:rPr>
                <w:rFonts w:hint="eastAsia"/>
                <w:szCs w:val="21"/>
              </w:rPr>
              <w:t>.含真空泵一台</w:t>
            </w:r>
            <w:r>
              <w:rPr>
                <w:rFonts w:hint="eastAsia"/>
                <w:szCs w:val="21"/>
                <w:lang w:eastAsia="zh-CN"/>
              </w:rPr>
              <w:t>。</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烘箱</w:t>
            </w:r>
          </w:p>
        </w:tc>
        <w:tc>
          <w:tcPr>
            <w:tcW w:w="5943" w:type="dxa"/>
            <w:shd w:val="clear" w:color="auto" w:fill="FFFFFF"/>
            <w:vAlign w:val="center"/>
          </w:tcPr>
          <w:p>
            <w:pPr>
              <w:pStyle w:val="4"/>
              <w:spacing w:line="360" w:lineRule="auto"/>
              <w:ind w:firstLine="0"/>
              <w:rPr>
                <w:rFonts w:hint="eastAsia" w:eastAsia="宋体"/>
                <w:color w:val="000000"/>
                <w:szCs w:val="21"/>
                <w:lang w:val="zh-CN" w:eastAsia="zh-CN"/>
              </w:rPr>
            </w:pPr>
            <w:r>
              <w:rPr>
                <w:rFonts w:hint="eastAsia"/>
                <w:bCs/>
                <w:color w:val="000000"/>
                <w:szCs w:val="21"/>
              </w:rPr>
              <w:t>1.</w:t>
            </w:r>
            <w:r>
              <w:rPr>
                <w:rFonts w:hint="eastAsia"/>
                <w:szCs w:val="21"/>
              </w:rPr>
              <w:t>容积56L</w:t>
            </w:r>
            <w:r>
              <w:rPr>
                <w:rFonts w:hint="eastAsia"/>
                <w:szCs w:val="21"/>
                <w:lang w:eastAsia="zh-CN"/>
              </w:rPr>
              <w:t>。</w:t>
            </w:r>
          </w:p>
          <w:p>
            <w:pPr>
              <w:pStyle w:val="4"/>
              <w:spacing w:line="360" w:lineRule="auto"/>
              <w:ind w:firstLine="0"/>
              <w:rPr>
                <w:rFonts w:hint="eastAsia" w:eastAsia="宋体"/>
                <w:color w:val="000000"/>
                <w:szCs w:val="21"/>
                <w:lang w:val="zh-CN" w:eastAsia="zh-CN"/>
              </w:rPr>
            </w:pPr>
            <w:r>
              <w:rPr>
                <w:rFonts w:hint="eastAsia"/>
                <w:bCs/>
                <w:color w:val="000000"/>
                <w:szCs w:val="21"/>
              </w:rPr>
              <w:t>2.</w:t>
            </w:r>
            <w:r>
              <w:rPr>
                <w:rFonts w:hint="eastAsia"/>
                <w:szCs w:val="21"/>
              </w:rPr>
              <w:t>控温范围RT+10～200℃</w:t>
            </w:r>
            <w:r>
              <w:rPr>
                <w:rFonts w:hint="eastAsia"/>
                <w:szCs w:val="21"/>
                <w:lang w:eastAsia="zh-CN"/>
              </w:rPr>
              <w:t>。</w:t>
            </w:r>
          </w:p>
          <w:p>
            <w:pPr>
              <w:pStyle w:val="4"/>
              <w:spacing w:line="360" w:lineRule="auto"/>
              <w:ind w:firstLine="0"/>
              <w:rPr>
                <w:rFonts w:hint="eastAsia" w:eastAsia="宋体"/>
                <w:color w:val="000000"/>
                <w:szCs w:val="21"/>
                <w:lang w:val="zh-CN" w:eastAsia="zh-CN"/>
              </w:rPr>
            </w:pPr>
            <w:r>
              <w:rPr>
                <w:rFonts w:hint="eastAsia"/>
                <w:bCs/>
                <w:color w:val="000000"/>
                <w:szCs w:val="21"/>
              </w:rPr>
              <w:t>3.</w:t>
            </w:r>
            <w:r>
              <w:rPr>
                <w:rFonts w:hint="eastAsia"/>
                <w:szCs w:val="21"/>
              </w:rPr>
              <w:t>温度分辨率0.1℃</w:t>
            </w:r>
            <w:r>
              <w:rPr>
                <w:rFonts w:hint="eastAsia"/>
                <w:szCs w:val="21"/>
                <w:lang w:eastAsia="zh-CN"/>
              </w:rPr>
              <w:t>。</w:t>
            </w:r>
          </w:p>
          <w:p>
            <w:pPr>
              <w:pStyle w:val="4"/>
              <w:spacing w:line="360" w:lineRule="auto"/>
              <w:ind w:firstLine="0"/>
              <w:rPr>
                <w:szCs w:val="21"/>
              </w:rPr>
            </w:pPr>
            <w:r>
              <w:rPr>
                <w:rFonts w:hint="eastAsia"/>
                <w:bCs/>
                <w:color w:val="000000"/>
                <w:szCs w:val="21"/>
              </w:rPr>
              <w:t>▲4.</w:t>
            </w:r>
            <w:r>
              <w:rPr>
                <w:rFonts w:hint="eastAsia"/>
                <w:szCs w:val="21"/>
              </w:rPr>
              <w:t>波动度±0.5℃</w:t>
            </w:r>
            <w:r>
              <w:rPr>
                <w:rFonts w:hint="eastAsia"/>
                <w:szCs w:val="21"/>
                <w:lang w:eastAsia="zh-CN"/>
              </w:rPr>
              <w:t>。</w:t>
            </w:r>
            <w:r>
              <w:rPr>
                <w:rFonts w:hint="eastAsia"/>
                <w:szCs w:val="21"/>
              </w:rPr>
              <w:t xml:space="preserve"> </w:t>
            </w:r>
            <w:r>
              <w:rPr>
                <w:szCs w:val="21"/>
              </w:rPr>
              <w:t xml:space="preserve"> </w:t>
            </w:r>
          </w:p>
          <w:p>
            <w:pPr>
              <w:pStyle w:val="4"/>
              <w:spacing w:line="360" w:lineRule="auto"/>
              <w:ind w:firstLine="0"/>
              <w:rPr>
                <w:rFonts w:hint="eastAsia" w:eastAsia="宋体"/>
                <w:color w:val="000000"/>
                <w:szCs w:val="21"/>
                <w:lang w:val="zh-CN" w:eastAsia="zh-CN"/>
              </w:rPr>
            </w:pPr>
            <w:r>
              <w:rPr>
                <w:bCs/>
                <w:color w:val="000000"/>
                <w:szCs w:val="21"/>
              </w:rPr>
              <w:t>5</w:t>
            </w:r>
            <w:r>
              <w:rPr>
                <w:rFonts w:hint="eastAsia"/>
                <w:bCs/>
                <w:color w:val="000000"/>
                <w:szCs w:val="21"/>
              </w:rPr>
              <w:t>.附带水热合成反应釜3套（反应釜外套3个，可替换内衬6个）：内衬容量为3</w:t>
            </w:r>
            <w:r>
              <w:rPr>
                <w:bCs/>
                <w:color w:val="000000"/>
                <w:szCs w:val="21"/>
              </w:rPr>
              <w:t>0</w:t>
            </w:r>
            <w:r>
              <w:rPr>
                <w:rFonts w:hint="eastAsia"/>
                <w:bCs/>
                <w:color w:val="000000"/>
                <w:szCs w:val="21"/>
              </w:rPr>
              <w:t>mL，内衬材质为P</w:t>
            </w:r>
            <w:r>
              <w:rPr>
                <w:bCs/>
                <w:color w:val="000000"/>
                <w:szCs w:val="21"/>
              </w:rPr>
              <w:t>TFE</w:t>
            </w:r>
            <w:r>
              <w:rPr>
                <w:rFonts w:hint="eastAsia"/>
                <w:bCs/>
                <w:color w:val="000000"/>
                <w:szCs w:val="21"/>
              </w:rPr>
              <w:t>，最高压力小于等于3</w:t>
            </w:r>
            <w:r>
              <w:rPr>
                <w:bCs/>
                <w:color w:val="000000"/>
                <w:szCs w:val="21"/>
              </w:rPr>
              <w:t>MP</w:t>
            </w:r>
            <w:r>
              <w:rPr>
                <w:rFonts w:hint="eastAsia"/>
                <w:bCs/>
                <w:color w:val="000000"/>
                <w:szCs w:val="21"/>
              </w:rPr>
              <w:t>a，生物降温速率小于等于5℃</w:t>
            </w:r>
            <w:r>
              <w:rPr>
                <w:bCs/>
                <w:color w:val="000000"/>
                <w:szCs w:val="21"/>
              </w:rPr>
              <w:t>/</w:t>
            </w:r>
            <w:r>
              <w:rPr>
                <w:rFonts w:hint="eastAsia"/>
                <w:bCs/>
                <w:color w:val="000000"/>
                <w:szCs w:val="21"/>
              </w:rPr>
              <w:t>min</w:t>
            </w:r>
            <w:r>
              <w:rPr>
                <w:rFonts w:hint="eastAsia"/>
                <w:bCs/>
                <w:color w:val="000000"/>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6</w:t>
            </w:r>
          </w:p>
        </w:tc>
        <w:tc>
          <w:tcPr>
            <w:tcW w:w="835" w:type="dxa"/>
            <w:shd w:val="clear" w:color="auto" w:fill="FFFFFF"/>
            <w:vAlign w:val="center"/>
          </w:tcPr>
          <w:p>
            <w:pPr>
              <w:spacing w:line="360" w:lineRule="auto"/>
              <w:jc w:val="left"/>
              <w:rPr>
                <w:rFonts w:ascii="宋体" w:hAnsi="宋体" w:cs="宋体"/>
                <w:b/>
                <w:szCs w:val="21"/>
              </w:rPr>
            </w:pPr>
            <w:r>
              <w:rPr>
                <w:rFonts w:hint="eastAsia" w:ascii="宋体" w:hAnsi="宋体" w:cs="宋体"/>
                <w:b/>
                <w:szCs w:val="21"/>
              </w:rPr>
              <w:t>磁力搅拌电热套</w:t>
            </w:r>
          </w:p>
        </w:tc>
        <w:tc>
          <w:tcPr>
            <w:tcW w:w="5943" w:type="dxa"/>
            <w:shd w:val="clear" w:color="auto" w:fill="FFFFFF"/>
            <w:vAlign w:val="center"/>
          </w:tcPr>
          <w:p>
            <w:pPr>
              <w:spacing w:line="440" w:lineRule="exact"/>
              <w:jc w:val="left"/>
              <w:rPr>
                <w:rFonts w:hint="eastAsia" w:eastAsia="宋体"/>
                <w:szCs w:val="21"/>
                <w:lang w:eastAsia="zh-CN"/>
              </w:rPr>
            </w:pPr>
            <w:r>
              <w:rPr>
                <w:rFonts w:hint="eastAsia" w:ascii="宋体" w:hAnsi="宋体"/>
                <w:bCs/>
                <w:color w:val="000000"/>
                <w:szCs w:val="21"/>
              </w:rPr>
              <w:t>▲</w:t>
            </w:r>
            <w:r>
              <w:rPr>
                <w:rFonts w:hint="eastAsia"/>
                <w:szCs w:val="21"/>
              </w:rPr>
              <w:t>1.耐高温无碱玻璃纤维作绝缘材料，将镍铬材料的电阻丝密封在绝缘层内，纺织成半球形内热式加热器</w:t>
            </w:r>
            <w:r>
              <w:rPr>
                <w:rFonts w:hint="eastAsia"/>
                <w:szCs w:val="21"/>
                <w:lang w:eastAsia="zh-CN"/>
              </w:rPr>
              <w:t>。</w:t>
            </w:r>
          </w:p>
          <w:p>
            <w:pPr>
              <w:spacing w:line="440" w:lineRule="exact"/>
              <w:jc w:val="left"/>
              <w:rPr>
                <w:szCs w:val="21"/>
              </w:rPr>
            </w:pPr>
            <w:r>
              <w:rPr>
                <w:rFonts w:hint="eastAsia"/>
                <w:szCs w:val="21"/>
              </w:rPr>
              <w:t>2.无级调速，能在较广泛的速度范围内对液体溶液进行精密稳定的搅拌。</w:t>
            </w:r>
          </w:p>
          <w:p>
            <w:pPr>
              <w:spacing w:line="440" w:lineRule="exact"/>
              <w:jc w:val="left"/>
              <w:rPr>
                <w:rFonts w:hint="eastAsia" w:eastAsia="宋体"/>
                <w:szCs w:val="21"/>
                <w:lang w:eastAsia="zh-CN"/>
              </w:rPr>
            </w:pPr>
            <w:r>
              <w:rPr>
                <w:rFonts w:hint="eastAsia"/>
                <w:szCs w:val="21"/>
              </w:rPr>
              <w:t>3.控制方式：智能数显型</w:t>
            </w:r>
            <w:r>
              <w:rPr>
                <w:rFonts w:hint="eastAsia"/>
                <w:szCs w:val="21"/>
                <w:lang w:eastAsia="zh-CN"/>
              </w:rPr>
              <w:t>。</w:t>
            </w:r>
          </w:p>
          <w:p>
            <w:pPr>
              <w:spacing w:line="440" w:lineRule="exact"/>
              <w:jc w:val="left"/>
              <w:rPr>
                <w:rFonts w:hint="eastAsia" w:eastAsia="宋体"/>
                <w:szCs w:val="21"/>
                <w:lang w:eastAsia="zh-CN"/>
              </w:rPr>
            </w:pPr>
            <w:r>
              <w:rPr>
                <w:rFonts w:hint="eastAsia"/>
                <w:szCs w:val="21"/>
              </w:rPr>
              <w:t>4.最高使用温度：300℃</w:t>
            </w:r>
            <w:r>
              <w:rPr>
                <w:rFonts w:hint="eastAsia"/>
                <w:szCs w:val="21"/>
                <w:lang w:eastAsia="zh-CN"/>
              </w:rPr>
              <w:t>。</w:t>
            </w:r>
          </w:p>
          <w:p>
            <w:pPr>
              <w:spacing w:line="440" w:lineRule="exact"/>
              <w:jc w:val="left"/>
              <w:rPr>
                <w:szCs w:val="21"/>
              </w:rPr>
            </w:pPr>
            <w:r>
              <w:rPr>
                <w:rFonts w:hint="eastAsia"/>
                <w:szCs w:val="21"/>
              </w:rPr>
              <w:t>5.最大搅拌容积：2000ml</w:t>
            </w:r>
            <w:r>
              <w:rPr>
                <w:rFonts w:hint="eastAsia"/>
                <w:szCs w:val="21"/>
                <w:lang w:eastAsia="zh-CN"/>
              </w:rPr>
              <w:t>。</w:t>
            </w:r>
            <w:r>
              <w:rPr>
                <w:szCs w:val="21"/>
              </w:rPr>
              <w:t xml:space="preserve"> </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7</w:t>
            </w:r>
          </w:p>
        </w:tc>
        <w:tc>
          <w:tcPr>
            <w:tcW w:w="835" w:type="dxa"/>
            <w:shd w:val="clear" w:color="auto" w:fill="FFFFFF"/>
            <w:vAlign w:val="center"/>
          </w:tcPr>
          <w:p>
            <w:pPr>
              <w:spacing w:line="360" w:lineRule="auto"/>
              <w:jc w:val="left"/>
              <w:rPr>
                <w:rFonts w:ascii="宋体" w:hAnsi="宋体" w:cs="宋体"/>
                <w:b/>
                <w:szCs w:val="21"/>
              </w:rPr>
            </w:pPr>
            <w:r>
              <w:rPr>
                <w:rFonts w:hint="eastAsia" w:ascii="宋体" w:hAnsi="宋体" w:cs="宋体"/>
                <w:b/>
                <w:szCs w:val="21"/>
              </w:rPr>
              <w:t>加热磁力搅拌器</w:t>
            </w:r>
          </w:p>
        </w:tc>
        <w:tc>
          <w:tcPr>
            <w:tcW w:w="5943" w:type="dxa"/>
            <w:shd w:val="clear" w:color="auto" w:fill="FFFFFF"/>
            <w:vAlign w:val="center"/>
          </w:tcPr>
          <w:p>
            <w:pPr>
              <w:jc w:val="left"/>
              <w:rPr>
                <w:rFonts w:hint="eastAsia" w:ascii="宋体" w:hAnsi="宋体" w:eastAsia="宋体"/>
                <w:bCs/>
                <w:color w:val="000000"/>
                <w:szCs w:val="21"/>
                <w:lang w:eastAsia="zh-CN"/>
              </w:rPr>
            </w:pPr>
            <w:r>
              <w:rPr>
                <w:rFonts w:hint="eastAsia" w:ascii="宋体" w:hAnsi="宋体"/>
                <w:bCs/>
                <w:color w:val="000000"/>
                <w:szCs w:val="21"/>
              </w:rPr>
              <w:t>1.无缝陶瓷盘面，具有超强耐化学腐蚀能力</w:t>
            </w:r>
            <w:r>
              <w:rPr>
                <w:rFonts w:hint="eastAsia" w:ascii="宋体" w:hAnsi="宋体"/>
                <w:bCs/>
                <w:color w:val="000000"/>
                <w:szCs w:val="21"/>
                <w:lang w:eastAsia="zh-CN"/>
              </w:rPr>
              <w:t>。</w:t>
            </w:r>
          </w:p>
          <w:p>
            <w:pPr>
              <w:jc w:val="left"/>
              <w:rPr>
                <w:rFonts w:hint="eastAsia" w:ascii="宋体" w:hAnsi="宋体" w:eastAsia="宋体"/>
                <w:bCs/>
                <w:color w:val="000000"/>
                <w:szCs w:val="21"/>
                <w:lang w:eastAsia="zh-CN"/>
              </w:rPr>
            </w:pPr>
            <w:r>
              <w:rPr>
                <w:rFonts w:hint="eastAsia" w:ascii="宋体" w:hAnsi="宋体"/>
                <w:bCs/>
                <w:color w:val="000000"/>
                <w:szCs w:val="21"/>
              </w:rPr>
              <w:t>2.转速范围：100 -1,500 rpm</w:t>
            </w:r>
            <w:r>
              <w:rPr>
                <w:rFonts w:hint="eastAsia" w:ascii="宋体" w:hAnsi="宋体"/>
                <w:bCs/>
                <w:color w:val="000000"/>
                <w:szCs w:val="21"/>
                <w:lang w:eastAsia="zh-CN"/>
              </w:rPr>
              <w:t>。</w:t>
            </w:r>
          </w:p>
          <w:p>
            <w:pPr>
              <w:jc w:val="left"/>
              <w:rPr>
                <w:rFonts w:hint="eastAsia" w:ascii="宋体" w:hAnsi="宋体" w:eastAsia="宋体"/>
                <w:bCs/>
                <w:color w:val="000000"/>
                <w:szCs w:val="21"/>
                <w:lang w:eastAsia="zh-CN"/>
              </w:rPr>
            </w:pPr>
            <w:r>
              <w:rPr>
                <w:rFonts w:hint="eastAsia" w:ascii="宋体" w:hAnsi="宋体"/>
                <w:bCs/>
                <w:color w:val="000000"/>
                <w:szCs w:val="21"/>
              </w:rPr>
              <w:t>3.加热盘面温度范围：50 -500 °C</w:t>
            </w:r>
            <w:r>
              <w:rPr>
                <w:rFonts w:hint="eastAsia" w:ascii="宋体" w:hAnsi="宋体"/>
                <w:bCs/>
                <w:color w:val="000000"/>
                <w:szCs w:val="21"/>
                <w:lang w:eastAsia="zh-CN"/>
              </w:rPr>
              <w:t>。</w:t>
            </w:r>
          </w:p>
          <w:p>
            <w:pPr>
              <w:jc w:val="left"/>
              <w:rPr>
                <w:rFonts w:hint="eastAsia" w:ascii="宋体" w:hAnsi="宋体"/>
                <w:bCs/>
                <w:color w:val="000000"/>
                <w:szCs w:val="21"/>
                <w:lang w:eastAsia="zh-CN"/>
              </w:rPr>
            </w:pPr>
            <w:r>
              <w:rPr>
                <w:rFonts w:hint="eastAsia" w:ascii="宋体" w:hAnsi="宋体"/>
                <w:bCs/>
                <w:color w:val="000000"/>
                <w:szCs w:val="21"/>
              </w:rPr>
              <w:t>4.加热温度控制：无级</w:t>
            </w:r>
            <w:r>
              <w:rPr>
                <w:rFonts w:hint="eastAsia" w:ascii="宋体" w:hAnsi="宋体"/>
                <w:bCs/>
                <w:color w:val="000000"/>
                <w:szCs w:val="21"/>
                <w:lang w:eastAsia="zh-CN"/>
              </w:rPr>
              <w:t>。</w:t>
            </w:r>
          </w:p>
          <w:p>
            <w:pPr>
              <w:jc w:val="left"/>
              <w:rPr>
                <w:rFonts w:ascii="宋体" w:hAnsi="宋体"/>
                <w:bCs/>
                <w:color w:val="000000"/>
                <w:szCs w:val="21"/>
              </w:rPr>
            </w:pPr>
            <w:r>
              <w:rPr>
                <w:rFonts w:hint="eastAsia" w:ascii="宋体" w:hAnsi="宋体"/>
                <w:bCs/>
                <w:color w:val="000000"/>
                <w:szCs w:val="21"/>
              </w:rPr>
              <w:t>5.控温精度可达+/-0.5K</w:t>
            </w:r>
            <w:r>
              <w:rPr>
                <w:rFonts w:hint="eastAsia" w:ascii="宋体" w:hAnsi="宋体"/>
                <w:bCs/>
                <w:color w:val="000000"/>
                <w:szCs w:val="21"/>
                <w:lang w:eastAsia="zh-CN"/>
              </w:rPr>
              <w:t>。</w:t>
            </w:r>
            <w:r>
              <w:rPr>
                <w:rFonts w:hint="eastAsia" w:ascii="宋体" w:hAnsi="宋体"/>
                <w:bCs/>
                <w:color w:val="000000"/>
                <w:szCs w:val="21"/>
              </w:rPr>
              <w:t xml:space="preserve"> </w:t>
            </w:r>
          </w:p>
          <w:p>
            <w:pPr>
              <w:jc w:val="left"/>
              <w:rPr>
                <w:rFonts w:ascii="宋体" w:hAnsi="宋体"/>
                <w:bCs/>
                <w:color w:val="000000"/>
                <w:szCs w:val="21"/>
              </w:rPr>
            </w:pPr>
            <w:r>
              <w:rPr>
                <w:rFonts w:hint="eastAsia" w:ascii="宋体" w:hAnsi="宋体"/>
                <w:bCs/>
                <w:color w:val="000000"/>
                <w:szCs w:val="21"/>
              </w:rPr>
              <w:t>6.最大搅拌量(H</w:t>
            </w:r>
            <w:r>
              <w:rPr>
                <w:rFonts w:hint="eastAsia" w:ascii="宋体" w:hAnsi="宋体"/>
                <w:bCs/>
                <w:color w:val="000000"/>
                <w:szCs w:val="21"/>
                <w:vertAlign w:val="subscript"/>
              </w:rPr>
              <w:t>2</w:t>
            </w:r>
            <w:r>
              <w:rPr>
                <w:rFonts w:hint="eastAsia" w:ascii="宋体" w:hAnsi="宋体"/>
                <w:bCs/>
                <w:color w:val="000000"/>
                <w:szCs w:val="21"/>
              </w:rPr>
              <w:t>O）不低于 15L</w:t>
            </w:r>
            <w:r>
              <w:rPr>
                <w:rFonts w:hint="eastAsia" w:ascii="宋体" w:hAnsi="宋体"/>
                <w:bCs/>
                <w:color w:val="000000"/>
                <w:szCs w:val="21"/>
                <w:lang w:eastAsia="zh-CN"/>
              </w:rPr>
              <w:t>。</w:t>
            </w:r>
            <w:r>
              <w:rPr>
                <w:rFonts w:hint="eastAsia" w:ascii="宋体" w:hAnsi="宋体"/>
                <w:bCs/>
                <w:color w:val="000000"/>
                <w:szCs w:val="21"/>
              </w:rPr>
              <w:t xml:space="preserve"> </w:t>
            </w:r>
          </w:p>
          <w:p>
            <w:pPr>
              <w:jc w:val="left"/>
              <w:rPr>
                <w:rFonts w:hint="eastAsia" w:ascii="宋体" w:hAnsi="宋体" w:eastAsia="宋体"/>
                <w:bCs/>
                <w:color w:val="000000"/>
                <w:szCs w:val="21"/>
                <w:lang w:eastAsia="zh-CN"/>
              </w:rPr>
            </w:pPr>
            <w:r>
              <w:rPr>
                <w:rFonts w:hint="eastAsia" w:ascii="宋体" w:hAnsi="宋体"/>
                <w:bCs/>
                <w:color w:val="000000"/>
                <w:szCs w:val="21"/>
              </w:rPr>
              <w:t>7.防护等级 DIN EN 60529 ：IP21</w:t>
            </w:r>
            <w:r>
              <w:rPr>
                <w:rFonts w:hint="eastAsia" w:ascii="宋体" w:hAnsi="宋体"/>
                <w:bCs/>
                <w:color w:val="000000"/>
                <w:szCs w:val="21"/>
                <w:lang w:eastAsia="zh-CN"/>
              </w:rPr>
              <w:t>。</w:t>
            </w:r>
          </w:p>
          <w:p>
            <w:pPr>
              <w:jc w:val="left"/>
              <w:rPr>
                <w:rFonts w:ascii="宋体" w:hAnsi="宋体"/>
                <w:bCs/>
                <w:color w:val="000000"/>
                <w:szCs w:val="21"/>
              </w:rPr>
            </w:pPr>
            <w:r>
              <w:rPr>
                <w:rFonts w:hint="eastAsia" w:ascii="宋体" w:hAnsi="宋体"/>
                <w:bCs/>
                <w:color w:val="000000"/>
                <w:szCs w:val="21"/>
              </w:rPr>
              <w:t>8.加热功率1500W</w:t>
            </w:r>
            <w:r>
              <w:rPr>
                <w:rFonts w:hint="eastAsia" w:ascii="宋体" w:hAnsi="宋体"/>
                <w:bCs/>
                <w:color w:val="000000"/>
                <w:szCs w:val="21"/>
                <w:lang w:eastAsia="zh-CN"/>
              </w:rPr>
              <w:t>。</w:t>
            </w:r>
            <w:r>
              <w:rPr>
                <w:rFonts w:hint="eastAsia" w:ascii="宋体" w:hAnsi="宋体"/>
                <w:bCs/>
                <w:color w:val="000000"/>
                <w:szCs w:val="21"/>
              </w:rPr>
              <w:t xml:space="preserve"> </w:t>
            </w:r>
          </w:p>
          <w:p>
            <w:pPr>
              <w:spacing w:line="440" w:lineRule="exact"/>
              <w:jc w:val="left"/>
              <w:rPr>
                <w:rFonts w:hint="eastAsia" w:eastAsia="宋体"/>
                <w:szCs w:val="21"/>
                <w:lang w:eastAsia="zh-CN"/>
              </w:rPr>
            </w:pPr>
            <w:r>
              <w:rPr>
                <w:rFonts w:hint="eastAsia" w:ascii="宋体" w:hAnsi="宋体"/>
                <w:bCs/>
                <w:color w:val="000000"/>
                <w:szCs w:val="21"/>
              </w:rPr>
              <w:t>▲9.配 PT1000 温度传感器,温度范围：-20°C至350°C</w:t>
            </w:r>
            <w:r>
              <w:rPr>
                <w:rFonts w:hint="eastAsia" w:ascii="宋体" w:hAnsi="宋体"/>
                <w:bCs/>
                <w:color w:val="000000"/>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8</w:t>
            </w:r>
          </w:p>
        </w:tc>
        <w:tc>
          <w:tcPr>
            <w:tcW w:w="835" w:type="dxa"/>
            <w:shd w:val="clear" w:color="auto" w:fill="FFFFFF"/>
            <w:vAlign w:val="center"/>
          </w:tcPr>
          <w:p>
            <w:pPr>
              <w:spacing w:line="360" w:lineRule="auto"/>
              <w:jc w:val="left"/>
              <w:rPr>
                <w:rFonts w:ascii="宋体" w:hAnsi="宋体" w:cs="宋体"/>
                <w:b/>
                <w:szCs w:val="21"/>
              </w:rPr>
            </w:pPr>
            <w:r>
              <w:rPr>
                <w:rFonts w:hint="eastAsia" w:ascii="宋体" w:hAnsi="宋体" w:cs="宋体"/>
                <w:b/>
                <w:kern w:val="0"/>
                <w:szCs w:val="21"/>
              </w:rPr>
              <w:t>实验室用微波炉</w:t>
            </w:r>
          </w:p>
        </w:tc>
        <w:tc>
          <w:tcPr>
            <w:tcW w:w="5943" w:type="dxa"/>
            <w:shd w:val="clear" w:color="auto" w:fill="FFFFFF"/>
            <w:vAlign w:val="center"/>
          </w:tcPr>
          <w:p>
            <w:pPr>
              <w:spacing w:line="440" w:lineRule="exact"/>
              <w:jc w:val="left"/>
              <w:rPr>
                <w:rFonts w:hint="eastAsia" w:eastAsia="宋体"/>
                <w:szCs w:val="21"/>
                <w:lang w:eastAsia="zh-CN"/>
              </w:rPr>
            </w:pPr>
            <w:r>
              <w:rPr>
                <w:rFonts w:hint="eastAsia"/>
                <w:szCs w:val="21"/>
              </w:rPr>
              <w:t>1.操作方式：按键式</w:t>
            </w:r>
            <w:r>
              <w:rPr>
                <w:rFonts w:hint="eastAsia"/>
                <w:szCs w:val="21"/>
                <w:lang w:eastAsia="zh-CN"/>
              </w:rPr>
              <w:t>。</w:t>
            </w:r>
          </w:p>
          <w:p>
            <w:pPr>
              <w:spacing w:line="440" w:lineRule="exact"/>
              <w:jc w:val="left"/>
              <w:rPr>
                <w:rFonts w:hint="eastAsia" w:eastAsia="宋体"/>
                <w:szCs w:val="21"/>
                <w:lang w:eastAsia="zh-CN"/>
              </w:rPr>
            </w:pPr>
            <w:r>
              <w:rPr>
                <w:rFonts w:hint="eastAsia"/>
                <w:szCs w:val="21"/>
              </w:rPr>
              <w:t>2.开门方式：按键门</w:t>
            </w:r>
            <w:r>
              <w:rPr>
                <w:rFonts w:hint="eastAsia"/>
                <w:szCs w:val="21"/>
                <w:lang w:eastAsia="zh-CN"/>
              </w:rPr>
              <w:t>。</w:t>
            </w:r>
          </w:p>
          <w:p>
            <w:pPr>
              <w:spacing w:line="440" w:lineRule="exact"/>
              <w:jc w:val="left"/>
              <w:rPr>
                <w:rFonts w:hint="eastAsia" w:eastAsia="宋体"/>
                <w:szCs w:val="21"/>
                <w:lang w:eastAsia="zh-CN"/>
              </w:rPr>
            </w:pPr>
            <w:r>
              <w:rPr>
                <w:rFonts w:hint="eastAsia"/>
                <w:szCs w:val="21"/>
              </w:rPr>
              <w:t>3.内腔尺寸（mm）≥315*325*202</w:t>
            </w:r>
            <w:r>
              <w:rPr>
                <w:rFonts w:hint="eastAsia"/>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9</w:t>
            </w:r>
          </w:p>
        </w:tc>
        <w:tc>
          <w:tcPr>
            <w:tcW w:w="835" w:type="dxa"/>
            <w:shd w:val="clear" w:color="auto" w:fill="FFFFFF"/>
            <w:vAlign w:val="center"/>
          </w:tcPr>
          <w:p>
            <w:pPr>
              <w:spacing w:line="360" w:lineRule="auto"/>
              <w:jc w:val="left"/>
              <w:rPr>
                <w:rFonts w:ascii="宋体" w:hAnsi="宋体" w:cs="宋体"/>
                <w:b/>
                <w:szCs w:val="21"/>
              </w:rPr>
            </w:pPr>
            <w:r>
              <w:rPr>
                <w:rFonts w:hint="eastAsia" w:ascii="宋体" w:hAnsi="宋体" w:cs="宋体"/>
                <w:b/>
                <w:szCs w:val="21"/>
              </w:rPr>
              <w:t>凝胶成像仪</w:t>
            </w:r>
          </w:p>
        </w:tc>
        <w:tc>
          <w:tcPr>
            <w:tcW w:w="5943" w:type="dxa"/>
            <w:shd w:val="clear" w:color="auto" w:fill="FFFFFF"/>
            <w:vAlign w:val="center"/>
          </w:tcPr>
          <w:p>
            <w:pPr>
              <w:spacing w:line="440" w:lineRule="exact"/>
              <w:jc w:val="left"/>
              <w:rPr>
                <w:rFonts w:hint="eastAsia" w:eastAsia="宋体"/>
                <w:szCs w:val="21"/>
                <w:lang w:eastAsia="zh-CN"/>
              </w:rPr>
            </w:pPr>
            <w:r>
              <w:rPr>
                <w:rFonts w:hint="eastAsia"/>
                <w:szCs w:val="21"/>
              </w:rPr>
              <w:t xml:space="preserve">1.数码CCD：高分辨率低照度积分CCD </w:t>
            </w:r>
            <w:r>
              <w:rPr>
                <w:rFonts w:hint="eastAsia"/>
                <w:szCs w:val="21"/>
                <w:lang w:eastAsia="zh-CN"/>
              </w:rPr>
              <w:t>。</w:t>
            </w:r>
            <w:r>
              <w:rPr>
                <w:rFonts w:hint="eastAsia"/>
                <w:szCs w:val="21"/>
              </w:rPr>
              <w:t xml:space="preserve">                  ▲2.检测灵敏度：可测出低至0.01ng的核酸</w:t>
            </w:r>
            <w:r>
              <w:rPr>
                <w:rFonts w:hint="eastAsia"/>
                <w:szCs w:val="21"/>
                <w:lang w:eastAsia="zh-CN"/>
              </w:rPr>
              <w:t>。</w:t>
            </w:r>
          </w:p>
          <w:p>
            <w:pPr>
              <w:spacing w:line="440" w:lineRule="exact"/>
              <w:jc w:val="left"/>
              <w:rPr>
                <w:szCs w:val="21"/>
              </w:rPr>
            </w:pPr>
            <w:r>
              <w:rPr>
                <w:szCs w:val="21"/>
              </w:rPr>
              <w:t>3</w:t>
            </w:r>
            <w:r>
              <w:rPr>
                <w:rFonts w:hint="eastAsia"/>
                <w:szCs w:val="21"/>
              </w:rPr>
              <w:t>.有效像素：2648X2100（556万像素）</w:t>
            </w:r>
            <w:r>
              <w:rPr>
                <w:rFonts w:hint="eastAsia"/>
                <w:szCs w:val="21"/>
                <w:lang w:eastAsia="zh-CN"/>
              </w:rPr>
              <w:t>。</w:t>
            </w:r>
            <w:r>
              <w:rPr>
                <w:rFonts w:hint="eastAsia"/>
                <w:szCs w:val="21"/>
              </w:rPr>
              <w:t xml:space="preserve"> </w:t>
            </w:r>
          </w:p>
          <w:p>
            <w:pPr>
              <w:spacing w:line="440" w:lineRule="exact"/>
              <w:jc w:val="left"/>
              <w:rPr>
                <w:szCs w:val="21"/>
              </w:rPr>
            </w:pPr>
            <w:r>
              <w:rPr>
                <w:szCs w:val="21"/>
              </w:rPr>
              <w:t>4</w:t>
            </w:r>
            <w:r>
              <w:rPr>
                <w:rFonts w:hint="eastAsia"/>
                <w:szCs w:val="21"/>
              </w:rPr>
              <w:t>.镜头：采用日本Computar高通透自动变焦镜头F=1：1.2,12.5～75mm，根据要求随意缩放凝胶尺寸</w:t>
            </w:r>
            <w:r>
              <w:rPr>
                <w:rFonts w:hint="eastAsia"/>
                <w:szCs w:val="21"/>
                <w:lang w:eastAsia="zh-CN"/>
              </w:rPr>
              <w:t>。</w:t>
            </w:r>
            <w:r>
              <w:rPr>
                <w:rFonts w:hint="eastAsia"/>
                <w:szCs w:val="21"/>
              </w:rPr>
              <w:t xml:space="preserve">                 </w:t>
            </w:r>
          </w:p>
          <w:p>
            <w:pPr>
              <w:spacing w:line="440" w:lineRule="exact"/>
              <w:jc w:val="left"/>
              <w:rPr>
                <w:szCs w:val="21"/>
              </w:rPr>
            </w:pPr>
            <w:r>
              <w:rPr>
                <w:szCs w:val="21"/>
              </w:rPr>
              <w:t>5</w:t>
            </w:r>
            <w:r>
              <w:rPr>
                <w:rFonts w:hint="eastAsia"/>
                <w:szCs w:val="21"/>
              </w:rPr>
              <w:t>.滤色镜片：专为多种荧光染料凝胶成像特性研制的镀膜滤镜标配590nm</w:t>
            </w:r>
            <w:r>
              <w:rPr>
                <w:rFonts w:hint="eastAsia"/>
                <w:szCs w:val="21"/>
                <w:lang w:eastAsia="zh-CN"/>
              </w:rPr>
              <w:t>。</w:t>
            </w:r>
            <w:r>
              <w:rPr>
                <w:rFonts w:hint="eastAsia"/>
                <w:szCs w:val="21"/>
              </w:rPr>
              <w:t xml:space="preserve">       </w:t>
            </w:r>
          </w:p>
          <w:p>
            <w:pPr>
              <w:spacing w:line="440" w:lineRule="exact"/>
              <w:jc w:val="left"/>
              <w:rPr>
                <w:szCs w:val="21"/>
              </w:rPr>
            </w:pPr>
            <w:r>
              <w:rPr>
                <w:rFonts w:hint="eastAsia"/>
                <w:szCs w:val="21"/>
              </w:rPr>
              <w:t>6.传输接口：单一USB口可完成控制传输与图像采集</w:t>
            </w:r>
            <w:r>
              <w:rPr>
                <w:rFonts w:hint="eastAsia"/>
                <w:szCs w:val="21"/>
                <w:lang w:eastAsia="zh-CN"/>
              </w:rPr>
              <w:t>。</w:t>
            </w:r>
            <w:r>
              <w:rPr>
                <w:rFonts w:hint="eastAsia"/>
                <w:szCs w:val="21"/>
              </w:rPr>
              <w:t xml:space="preserve">   </w:t>
            </w:r>
          </w:p>
          <w:p>
            <w:pPr>
              <w:spacing w:line="440" w:lineRule="exact"/>
              <w:jc w:val="left"/>
              <w:rPr>
                <w:szCs w:val="21"/>
              </w:rPr>
            </w:pPr>
            <w:r>
              <w:rPr>
                <w:rFonts w:hint="eastAsia"/>
                <w:szCs w:val="21"/>
              </w:rPr>
              <w:t>7.机箱控制：可通过机箱面板进行变焦、焦距、光圈、透射紫外灯及反射灯的全自动控制</w:t>
            </w:r>
            <w:r>
              <w:rPr>
                <w:rFonts w:hint="eastAsia"/>
                <w:szCs w:val="21"/>
                <w:lang w:eastAsia="zh-CN"/>
              </w:rPr>
              <w:t>。</w:t>
            </w:r>
            <w:r>
              <w:rPr>
                <w:rFonts w:hint="eastAsia"/>
                <w:szCs w:val="21"/>
              </w:rPr>
              <w:t xml:space="preserve">   </w:t>
            </w:r>
          </w:p>
          <w:p>
            <w:pPr>
              <w:spacing w:line="440" w:lineRule="exact"/>
              <w:jc w:val="left"/>
              <w:rPr>
                <w:szCs w:val="21"/>
              </w:rPr>
            </w:pPr>
            <w:r>
              <w:rPr>
                <w:rFonts w:hint="eastAsia"/>
                <w:szCs w:val="21"/>
              </w:rPr>
              <w:t>▲</w:t>
            </w:r>
            <w:r>
              <w:rPr>
                <w:szCs w:val="21"/>
              </w:rPr>
              <w:t>8</w:t>
            </w:r>
            <w:r>
              <w:rPr>
                <w:rFonts w:hint="eastAsia"/>
                <w:szCs w:val="21"/>
              </w:rPr>
              <w:t xml:space="preserve">.紫外波长：302nm，254nm，365nm </w:t>
            </w:r>
            <w:r>
              <w:rPr>
                <w:rFonts w:hint="eastAsia"/>
                <w:szCs w:val="21"/>
                <w:lang w:eastAsia="zh-CN"/>
              </w:rPr>
              <w:t>。</w:t>
            </w:r>
            <w:r>
              <w:rPr>
                <w:rFonts w:hint="eastAsia"/>
                <w:szCs w:val="21"/>
              </w:rPr>
              <w:t xml:space="preserve">  </w:t>
            </w:r>
          </w:p>
          <w:p>
            <w:pPr>
              <w:spacing w:line="440" w:lineRule="exact"/>
              <w:jc w:val="left"/>
              <w:rPr>
                <w:rFonts w:hint="eastAsia" w:eastAsia="宋体"/>
                <w:szCs w:val="21"/>
                <w:lang w:eastAsia="zh-CN"/>
              </w:rPr>
            </w:pPr>
            <w:r>
              <w:rPr>
                <w:szCs w:val="21"/>
              </w:rPr>
              <w:t>9</w:t>
            </w:r>
            <w:r>
              <w:rPr>
                <w:rFonts w:hint="eastAsia"/>
                <w:szCs w:val="21"/>
              </w:rPr>
              <w:t>.紫外透射载样板：紫外透射21cm×26cm</w:t>
            </w:r>
            <w:r>
              <w:rPr>
                <w:rFonts w:hint="eastAsia"/>
                <w:szCs w:val="21"/>
                <w:lang w:eastAsia="zh-CN"/>
              </w:rPr>
              <w:t>。</w:t>
            </w:r>
          </w:p>
          <w:p>
            <w:pPr>
              <w:spacing w:line="440" w:lineRule="exact"/>
              <w:jc w:val="left"/>
              <w:rPr>
                <w:rFonts w:hint="eastAsia" w:eastAsia="宋体"/>
                <w:szCs w:val="21"/>
                <w:lang w:eastAsia="zh-CN"/>
              </w:rPr>
            </w:pPr>
            <w:r>
              <w:rPr>
                <w:szCs w:val="21"/>
              </w:rPr>
              <w:t>10</w:t>
            </w:r>
            <w:r>
              <w:rPr>
                <w:rFonts w:hint="eastAsia"/>
                <w:szCs w:val="21"/>
              </w:rPr>
              <w:t>.白光透射载样板：LED冷光源，12V（亮度可调），机箱内折叠式21cm×33cm</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szCs w:val="21"/>
              </w:rPr>
              <w:t>11</w:t>
            </w:r>
            <w:r>
              <w:rPr>
                <w:rFonts w:hint="eastAsia"/>
                <w:szCs w:val="21"/>
              </w:rPr>
              <w:t>.白光反射：冷光，矩阵排列LED冷光，无光晕，亮度均匀（亮度可调）</w:t>
            </w:r>
            <w:r>
              <w:rPr>
                <w:rFonts w:hint="eastAsia"/>
                <w:szCs w:val="21"/>
                <w:lang w:eastAsia="zh-CN"/>
              </w:rPr>
              <w:t>。</w:t>
            </w:r>
          </w:p>
          <w:p>
            <w:pPr>
              <w:spacing w:line="440" w:lineRule="exact"/>
              <w:jc w:val="left"/>
              <w:rPr>
                <w:rFonts w:hint="eastAsia" w:eastAsia="宋体"/>
                <w:szCs w:val="21"/>
                <w:lang w:eastAsia="zh-CN"/>
              </w:rPr>
            </w:pPr>
            <w:r>
              <w:rPr>
                <w:szCs w:val="21"/>
              </w:rPr>
              <w:t>12</w:t>
            </w:r>
            <w:r>
              <w:rPr>
                <w:rFonts w:hint="eastAsia"/>
                <w:szCs w:val="21"/>
              </w:rPr>
              <w:t xml:space="preserve">.割胶装置：专用观察和割胶装置 </w:t>
            </w:r>
            <w:r>
              <w:rPr>
                <w:rFonts w:hint="eastAsia"/>
                <w:szCs w:val="21"/>
                <w:lang w:eastAsia="zh-CN"/>
              </w:rPr>
              <w:t>。</w:t>
            </w:r>
          </w:p>
          <w:p>
            <w:pPr>
              <w:spacing w:line="440" w:lineRule="exact"/>
              <w:jc w:val="left"/>
              <w:rPr>
                <w:rFonts w:hint="eastAsia" w:eastAsia="宋体"/>
                <w:szCs w:val="21"/>
                <w:lang w:eastAsia="zh-CN"/>
              </w:rPr>
            </w:pPr>
            <w:r>
              <w:rPr>
                <w:szCs w:val="21"/>
              </w:rPr>
              <w:t>13</w:t>
            </w:r>
            <w:r>
              <w:rPr>
                <w:rFonts w:hint="eastAsia"/>
                <w:szCs w:val="21"/>
              </w:rPr>
              <w:t>.质量认证：通过国家权威计量检测机构认证通过的凝胶成像系统</w:t>
            </w:r>
            <w:r>
              <w:rPr>
                <w:rFonts w:hint="eastAsia"/>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10</w:t>
            </w:r>
          </w:p>
        </w:tc>
        <w:tc>
          <w:tcPr>
            <w:tcW w:w="835" w:type="dxa"/>
            <w:shd w:val="clear" w:color="auto" w:fill="FFFFFF"/>
            <w:vAlign w:val="center"/>
          </w:tcPr>
          <w:p>
            <w:pPr>
              <w:spacing w:line="360" w:lineRule="auto"/>
              <w:jc w:val="left"/>
              <w:rPr>
                <w:rFonts w:ascii="宋体" w:hAnsi="宋体" w:cs="宋体"/>
                <w:b/>
                <w:szCs w:val="21"/>
              </w:rPr>
            </w:pPr>
            <w:r>
              <w:rPr>
                <w:rFonts w:hint="eastAsia" w:ascii="宋体" w:hAnsi="宋体" w:cs="宋体"/>
                <w:b/>
                <w:szCs w:val="21"/>
              </w:rPr>
              <w:t>凝胶电泳电源-垂直电泳系统-水平电泳系统</w:t>
            </w:r>
          </w:p>
        </w:tc>
        <w:tc>
          <w:tcPr>
            <w:tcW w:w="5943" w:type="dxa"/>
            <w:shd w:val="clear" w:color="auto" w:fill="FFFFFF"/>
            <w:vAlign w:val="center"/>
          </w:tcPr>
          <w:p>
            <w:pPr>
              <w:spacing w:line="440" w:lineRule="exact"/>
              <w:jc w:val="left"/>
              <w:rPr>
                <w:rFonts w:hint="eastAsia" w:eastAsia="宋体"/>
                <w:szCs w:val="21"/>
                <w:lang w:eastAsia="zh-CN"/>
              </w:rPr>
            </w:pPr>
            <w:r>
              <w:rPr>
                <w:rFonts w:hint="eastAsia"/>
                <w:szCs w:val="21"/>
              </w:rPr>
              <w:t>1.输出范围：电压10-300 V；电流4-400 mA；功率75 W (最大)</w:t>
            </w:r>
            <w:r>
              <w:rPr>
                <w:rFonts w:hint="eastAsia"/>
                <w:szCs w:val="21"/>
                <w:lang w:eastAsia="zh-CN"/>
              </w:rPr>
              <w:t>。</w:t>
            </w:r>
          </w:p>
          <w:p>
            <w:pPr>
              <w:spacing w:line="440" w:lineRule="exact"/>
              <w:jc w:val="left"/>
              <w:rPr>
                <w:rFonts w:hint="eastAsia" w:eastAsia="宋体"/>
                <w:szCs w:val="21"/>
                <w:lang w:eastAsia="zh-CN"/>
              </w:rPr>
            </w:pPr>
            <w:r>
              <w:rPr>
                <w:szCs w:val="21"/>
              </w:rPr>
              <w:t>2</w:t>
            </w:r>
            <w:r>
              <w:rPr>
                <w:rFonts w:hint="eastAsia"/>
                <w:szCs w:val="21"/>
              </w:rPr>
              <w:t>.输出类型：恒压、恒流、恒功率，可定时1-999分钟</w:t>
            </w:r>
            <w:r>
              <w:rPr>
                <w:rFonts w:hint="eastAsia"/>
                <w:szCs w:val="21"/>
                <w:lang w:eastAsia="zh-CN"/>
              </w:rPr>
              <w:t>。</w:t>
            </w:r>
          </w:p>
          <w:p>
            <w:pPr>
              <w:spacing w:line="440" w:lineRule="exact"/>
              <w:jc w:val="left"/>
              <w:rPr>
                <w:rFonts w:hint="eastAsia" w:eastAsia="宋体"/>
                <w:szCs w:val="21"/>
                <w:lang w:eastAsia="zh-CN"/>
              </w:rPr>
            </w:pPr>
            <w:r>
              <w:rPr>
                <w:szCs w:val="21"/>
              </w:rPr>
              <w:t>3</w:t>
            </w:r>
            <w:r>
              <w:rPr>
                <w:rFonts w:hint="eastAsia"/>
                <w:szCs w:val="21"/>
              </w:rPr>
              <w:t>.有暂停/继续功能</w:t>
            </w:r>
            <w:r>
              <w:rPr>
                <w:rFonts w:hint="eastAsia"/>
                <w:szCs w:val="21"/>
                <w:lang w:eastAsia="zh-CN"/>
              </w:rPr>
              <w:t>。</w:t>
            </w:r>
          </w:p>
          <w:p>
            <w:pPr>
              <w:spacing w:line="440" w:lineRule="exact"/>
              <w:jc w:val="left"/>
              <w:rPr>
                <w:rFonts w:hint="eastAsia" w:eastAsia="宋体"/>
                <w:szCs w:val="21"/>
                <w:lang w:eastAsia="zh-CN"/>
              </w:rPr>
            </w:pPr>
            <w:r>
              <w:rPr>
                <w:szCs w:val="21"/>
              </w:rPr>
              <w:t>4</w:t>
            </w:r>
            <w:r>
              <w:rPr>
                <w:rFonts w:hint="eastAsia"/>
                <w:szCs w:val="21"/>
              </w:rPr>
              <w:t>.有断电后自动恢复功能</w:t>
            </w:r>
            <w:r>
              <w:rPr>
                <w:rFonts w:hint="eastAsia"/>
                <w:szCs w:val="21"/>
                <w:lang w:eastAsia="zh-CN"/>
              </w:rPr>
              <w:t>。</w:t>
            </w:r>
          </w:p>
          <w:p>
            <w:pPr>
              <w:spacing w:line="440" w:lineRule="exact"/>
              <w:jc w:val="left"/>
              <w:rPr>
                <w:rFonts w:hint="eastAsia" w:eastAsia="宋体"/>
                <w:szCs w:val="21"/>
                <w:lang w:eastAsia="zh-CN"/>
              </w:rPr>
            </w:pPr>
            <w:r>
              <w:rPr>
                <w:szCs w:val="21"/>
              </w:rPr>
              <w:t>5</w:t>
            </w:r>
            <w:r>
              <w:rPr>
                <w:rFonts w:hint="eastAsia"/>
                <w:szCs w:val="21"/>
              </w:rPr>
              <w:t>.输出插孔4对并联，可同时对四个同类型的电泳槽进行电泳</w:t>
            </w:r>
            <w:r>
              <w:rPr>
                <w:rFonts w:hint="eastAsia"/>
                <w:szCs w:val="21"/>
                <w:lang w:eastAsia="zh-CN"/>
              </w:rPr>
              <w:t>。</w:t>
            </w:r>
          </w:p>
          <w:p>
            <w:pPr>
              <w:spacing w:line="440" w:lineRule="exact"/>
              <w:jc w:val="left"/>
              <w:rPr>
                <w:szCs w:val="21"/>
              </w:rPr>
            </w:pPr>
            <w:r>
              <w:rPr>
                <w:szCs w:val="21"/>
              </w:rPr>
              <w:t>6</w:t>
            </w:r>
            <w:r>
              <w:rPr>
                <w:rFonts w:hint="eastAsia"/>
                <w:szCs w:val="21"/>
              </w:rPr>
              <w:t>.安全标准：通过EN-61010, CE标准干燥温度调节范围：常温~180℃</w:t>
            </w:r>
            <w:r>
              <w:rPr>
                <w:rFonts w:hint="eastAsia"/>
                <w:szCs w:val="21"/>
                <w:lang w:eastAsia="zh-CN"/>
              </w:rPr>
              <w:t>。</w:t>
            </w:r>
            <w:r>
              <w:rPr>
                <w:rFonts w:hint="eastAsia"/>
                <w:szCs w:val="21"/>
              </w:rPr>
              <w:t xml:space="preserve"> </w:t>
            </w:r>
          </w:p>
          <w:p>
            <w:pPr>
              <w:spacing w:line="440" w:lineRule="exact"/>
              <w:jc w:val="left"/>
              <w:rPr>
                <w:rFonts w:hint="eastAsia" w:eastAsia="宋体"/>
                <w:szCs w:val="21"/>
                <w:lang w:eastAsia="zh-CN"/>
              </w:rPr>
            </w:pPr>
            <w:r>
              <w:rPr>
                <w:rFonts w:hint="eastAsia"/>
                <w:szCs w:val="21"/>
              </w:rPr>
              <w:t>7.垂直电泳槽，同一槽内可同时进行4块SDS-PAGE凝胶的电泳实验</w:t>
            </w:r>
            <w:r>
              <w:rPr>
                <w:rFonts w:hint="eastAsia"/>
                <w:szCs w:val="21"/>
                <w:lang w:eastAsia="zh-CN"/>
              </w:rPr>
              <w:t>。</w:t>
            </w:r>
          </w:p>
          <w:p>
            <w:pPr>
              <w:spacing w:line="440" w:lineRule="exact"/>
              <w:jc w:val="left"/>
              <w:rPr>
                <w:rFonts w:hint="eastAsia" w:eastAsia="宋体"/>
                <w:szCs w:val="21"/>
                <w:lang w:eastAsia="zh-CN"/>
              </w:rPr>
            </w:pPr>
            <w:r>
              <w:rPr>
                <w:szCs w:val="21"/>
              </w:rPr>
              <w:t>8</w:t>
            </w:r>
            <w:r>
              <w:rPr>
                <w:rFonts w:hint="eastAsia"/>
                <w:szCs w:val="21"/>
              </w:rPr>
              <w:t>.胶面积：8.3 x 7.3 cm</w:t>
            </w:r>
            <w:r>
              <w:rPr>
                <w:szCs w:val="21"/>
              </w:rPr>
              <w:t>/</w:t>
            </w:r>
            <w:r>
              <w:rPr>
                <w:rFonts w:hint="eastAsia"/>
                <w:szCs w:val="21"/>
              </w:rPr>
              <w:t>短玻璃板：10.1 x 7.3 cm</w:t>
            </w:r>
            <w:r>
              <w:rPr>
                <w:szCs w:val="21"/>
              </w:rPr>
              <w:t>/</w:t>
            </w:r>
            <w:r>
              <w:rPr>
                <w:rFonts w:hint="eastAsia"/>
                <w:szCs w:val="21"/>
              </w:rPr>
              <w:t>长玻璃板：10.1 x 8.2 cm</w:t>
            </w:r>
            <w:r>
              <w:rPr>
                <w:rFonts w:hint="eastAsia"/>
                <w:szCs w:val="21"/>
                <w:lang w:eastAsia="zh-CN"/>
              </w:rPr>
              <w:t>。</w:t>
            </w:r>
          </w:p>
          <w:p>
            <w:pPr>
              <w:spacing w:line="440" w:lineRule="exact"/>
              <w:jc w:val="left"/>
              <w:rPr>
                <w:rFonts w:hint="eastAsia" w:eastAsia="宋体"/>
                <w:szCs w:val="21"/>
                <w:lang w:eastAsia="zh-CN"/>
              </w:rPr>
            </w:pPr>
            <w:r>
              <w:rPr>
                <w:rFonts w:hint="eastAsia"/>
                <w:szCs w:val="21"/>
              </w:rPr>
              <w:t>9.玻璃板：封边垫条永久性地固定在长玻板上，保证玻板精确对齐，防止漏胶</w:t>
            </w:r>
            <w:r>
              <w:rPr>
                <w:rFonts w:hint="eastAsia"/>
                <w:szCs w:val="21"/>
                <w:lang w:eastAsia="zh-CN"/>
              </w:rPr>
              <w:t>。</w:t>
            </w:r>
          </w:p>
          <w:p>
            <w:pPr>
              <w:spacing w:line="440" w:lineRule="exact"/>
              <w:jc w:val="left"/>
              <w:rPr>
                <w:rFonts w:hint="eastAsia" w:eastAsia="宋体"/>
                <w:szCs w:val="21"/>
                <w:lang w:eastAsia="zh-CN"/>
              </w:rPr>
            </w:pPr>
            <w:r>
              <w:rPr>
                <w:rFonts w:hint="eastAsia"/>
                <w:szCs w:val="21"/>
              </w:rPr>
              <w:t>▲</w:t>
            </w:r>
            <w:r>
              <w:rPr>
                <w:szCs w:val="21"/>
              </w:rPr>
              <w:t>10</w:t>
            </w:r>
            <w:r>
              <w:rPr>
                <w:rFonts w:hint="eastAsia"/>
                <w:szCs w:val="21"/>
              </w:rPr>
              <w:t>.灌胶系统：平行排列的设计能同时看到正在灌制的两块凝胶，弹簧杠杆设计使得软橡胶衬垫产生良好的密封性</w:t>
            </w:r>
            <w:r>
              <w:rPr>
                <w:rFonts w:hint="eastAsia"/>
                <w:szCs w:val="21"/>
                <w:lang w:eastAsia="zh-CN"/>
              </w:rPr>
              <w:t>。</w:t>
            </w:r>
          </w:p>
          <w:p>
            <w:pPr>
              <w:spacing w:line="440" w:lineRule="exact"/>
              <w:jc w:val="left"/>
              <w:rPr>
                <w:rFonts w:hint="eastAsia" w:eastAsia="宋体"/>
                <w:szCs w:val="21"/>
                <w:lang w:eastAsia="zh-CN"/>
              </w:rPr>
            </w:pPr>
            <w:r>
              <w:rPr>
                <w:szCs w:val="21"/>
              </w:rPr>
              <w:t>11</w:t>
            </w:r>
            <w:r>
              <w:rPr>
                <w:rFonts w:hint="eastAsia"/>
                <w:szCs w:val="21"/>
              </w:rPr>
              <w:t>.上样引导装置：防止泳道的遗漏上样或重复上样</w:t>
            </w:r>
            <w:r>
              <w:rPr>
                <w:rFonts w:hint="eastAsia"/>
                <w:szCs w:val="21"/>
                <w:lang w:eastAsia="zh-CN"/>
              </w:rPr>
              <w:t>。</w:t>
            </w:r>
          </w:p>
          <w:p>
            <w:pPr>
              <w:spacing w:line="440" w:lineRule="exact"/>
              <w:jc w:val="left"/>
              <w:rPr>
                <w:rFonts w:hint="eastAsia" w:eastAsia="宋体"/>
                <w:szCs w:val="21"/>
                <w:lang w:eastAsia="zh-CN"/>
              </w:rPr>
            </w:pPr>
            <w:r>
              <w:rPr>
                <w:szCs w:val="21"/>
              </w:rPr>
              <w:t>12</w:t>
            </w:r>
            <w:r>
              <w:rPr>
                <w:rFonts w:hint="eastAsia"/>
                <w:szCs w:val="21"/>
              </w:rPr>
              <w:t>.电泳梳：特殊的塑料电泳梳不会抑制凝胶聚合反应，制胶过程中，内置的脊可避免在灌胶过程时的空气接触，保证均一的凝胶聚合</w:t>
            </w:r>
            <w:r>
              <w:rPr>
                <w:rFonts w:hint="eastAsia"/>
                <w:szCs w:val="21"/>
                <w:lang w:eastAsia="zh-CN"/>
              </w:rPr>
              <w:t>。</w:t>
            </w:r>
          </w:p>
          <w:p>
            <w:pPr>
              <w:spacing w:line="440" w:lineRule="exact"/>
              <w:jc w:val="left"/>
              <w:rPr>
                <w:rFonts w:hint="eastAsia" w:eastAsia="宋体"/>
                <w:szCs w:val="21"/>
                <w:lang w:eastAsia="zh-CN"/>
              </w:rPr>
            </w:pPr>
            <w:r>
              <w:rPr>
                <w:rFonts w:hint="eastAsia"/>
                <w:szCs w:val="21"/>
              </w:rPr>
              <w:t xml:space="preserve">13.水平电泳槽尺寸（W×L×H） 9.2 x 25.5 x 5.6 cm </w:t>
            </w:r>
            <w:r>
              <w:rPr>
                <w:rFonts w:hint="eastAsia"/>
                <w:szCs w:val="21"/>
                <w:lang w:eastAsia="zh-CN"/>
              </w:rPr>
              <w:t>。</w:t>
            </w:r>
          </w:p>
          <w:p>
            <w:pPr>
              <w:spacing w:line="440" w:lineRule="exact"/>
              <w:jc w:val="left"/>
              <w:rPr>
                <w:rFonts w:hint="eastAsia" w:eastAsia="宋体"/>
                <w:szCs w:val="21"/>
                <w:lang w:eastAsia="zh-CN"/>
              </w:rPr>
            </w:pPr>
            <w:r>
              <w:rPr>
                <w:szCs w:val="21"/>
              </w:rPr>
              <w:t>14</w:t>
            </w:r>
            <w:r>
              <w:rPr>
                <w:rFonts w:hint="eastAsia"/>
                <w:szCs w:val="21"/>
              </w:rPr>
              <w:t>.胶盘尺寸（W×L） ：7 x 7 cm ，7 x 10 cm</w:t>
            </w:r>
            <w:r>
              <w:rPr>
                <w:rFonts w:hint="eastAsia"/>
                <w:szCs w:val="21"/>
                <w:lang w:eastAsia="zh-CN"/>
              </w:rPr>
              <w:t>。</w:t>
            </w:r>
          </w:p>
          <w:p>
            <w:pPr>
              <w:spacing w:line="440" w:lineRule="exact"/>
              <w:jc w:val="left"/>
              <w:rPr>
                <w:rFonts w:hint="eastAsia" w:eastAsia="宋体"/>
                <w:szCs w:val="21"/>
                <w:lang w:eastAsia="zh-CN"/>
              </w:rPr>
            </w:pPr>
            <w:r>
              <w:rPr>
                <w:szCs w:val="21"/>
              </w:rPr>
              <w:t>15</w:t>
            </w:r>
            <w:r>
              <w:rPr>
                <w:rFonts w:hint="eastAsia"/>
                <w:szCs w:val="21"/>
              </w:rPr>
              <w:t>.样品通量：8–30</w:t>
            </w:r>
            <w:r>
              <w:rPr>
                <w:rFonts w:hint="eastAsia"/>
                <w:szCs w:val="21"/>
                <w:lang w:eastAsia="zh-CN"/>
              </w:rPr>
              <w:t>。</w:t>
            </w:r>
          </w:p>
          <w:p>
            <w:pPr>
              <w:spacing w:line="440" w:lineRule="exact"/>
              <w:jc w:val="left"/>
              <w:rPr>
                <w:rFonts w:hint="eastAsia" w:eastAsia="宋体"/>
                <w:szCs w:val="21"/>
                <w:lang w:eastAsia="zh-CN"/>
              </w:rPr>
            </w:pPr>
            <w:r>
              <w:rPr>
                <w:szCs w:val="21"/>
              </w:rPr>
              <w:t>16</w:t>
            </w:r>
            <w:r>
              <w:rPr>
                <w:rFonts w:hint="eastAsia"/>
                <w:szCs w:val="21"/>
              </w:rPr>
              <w:t>.基座缓冲液容量：~270 ml</w:t>
            </w:r>
            <w:r>
              <w:rPr>
                <w:rFonts w:hint="eastAsia"/>
                <w:szCs w:val="21"/>
                <w:lang w:eastAsia="zh-CN"/>
              </w:rPr>
              <w:t>。</w:t>
            </w:r>
          </w:p>
          <w:p>
            <w:pPr>
              <w:spacing w:line="440" w:lineRule="exact"/>
              <w:jc w:val="left"/>
              <w:rPr>
                <w:rFonts w:hint="eastAsia" w:eastAsia="宋体"/>
                <w:szCs w:val="21"/>
                <w:lang w:eastAsia="zh-CN"/>
              </w:rPr>
            </w:pPr>
            <w:r>
              <w:rPr>
                <w:szCs w:val="21"/>
              </w:rPr>
              <w:t>17</w:t>
            </w:r>
            <w:r>
              <w:rPr>
                <w:rFonts w:hint="eastAsia"/>
                <w:szCs w:val="21"/>
              </w:rPr>
              <w:t>.溴酚蓝迁移率：~4.5 cm/hr</w:t>
            </w:r>
            <w:r>
              <w:rPr>
                <w:szCs w:val="21"/>
              </w:rPr>
              <w:t xml:space="preserve"> </w:t>
            </w:r>
            <w:r>
              <w:rPr>
                <w:rFonts w:hint="eastAsia"/>
                <w:szCs w:val="21"/>
              </w:rPr>
              <w:t>(at 75 V)</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rFonts w:hint="eastAsia"/>
                <w:szCs w:val="21"/>
              </w:rPr>
              <w:t>1</w:t>
            </w:r>
            <w:r>
              <w:rPr>
                <w:szCs w:val="21"/>
              </w:rPr>
              <w:t>8</w:t>
            </w:r>
            <w:r>
              <w:rPr>
                <w:rFonts w:hint="eastAsia"/>
                <w:szCs w:val="21"/>
              </w:rPr>
              <w:t>.底部印有箭头指示电场方向以保证正确的凝胶方位</w:t>
            </w:r>
            <w:r>
              <w:rPr>
                <w:rFonts w:hint="eastAsia"/>
                <w:szCs w:val="21"/>
                <w:lang w:eastAsia="zh-CN"/>
              </w:rPr>
              <w:t>。</w:t>
            </w:r>
          </w:p>
          <w:p>
            <w:pPr>
              <w:spacing w:line="440" w:lineRule="exact"/>
              <w:jc w:val="left"/>
              <w:rPr>
                <w:rFonts w:hint="eastAsia" w:eastAsia="宋体"/>
                <w:szCs w:val="21"/>
                <w:lang w:eastAsia="zh-CN"/>
              </w:rPr>
            </w:pPr>
            <w:r>
              <w:rPr>
                <w:szCs w:val="21"/>
              </w:rPr>
              <w:t>19</w:t>
            </w:r>
            <w:r>
              <w:rPr>
                <w:rFonts w:hint="eastAsia"/>
                <w:szCs w:val="21"/>
              </w:rPr>
              <w:t>.用颜色及标签标记的电极和基座使盖子与基 座的正确安装更容易</w:t>
            </w:r>
            <w:r>
              <w:rPr>
                <w:rFonts w:hint="eastAsia"/>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w:t>
            </w:r>
            <w:r>
              <w:rPr>
                <w:b/>
                <w:color w:val="000000"/>
                <w:szCs w:val="21"/>
              </w:rPr>
              <w:t>1</w:t>
            </w:r>
          </w:p>
        </w:tc>
        <w:tc>
          <w:tcPr>
            <w:tcW w:w="835" w:type="dxa"/>
            <w:shd w:val="clear" w:color="auto" w:fill="FFFFFF"/>
            <w:vAlign w:val="center"/>
          </w:tcPr>
          <w:p>
            <w:pPr>
              <w:spacing w:line="360" w:lineRule="auto"/>
              <w:jc w:val="left"/>
              <w:rPr>
                <w:rFonts w:ascii="宋体" w:hAnsi="宋体" w:cs="宋体"/>
                <w:b/>
                <w:kern w:val="0"/>
                <w:szCs w:val="21"/>
              </w:rPr>
            </w:pPr>
            <w:r>
              <w:rPr>
                <w:rFonts w:hint="eastAsia" w:ascii="宋体" w:hAnsi="宋体" w:cs="宋体"/>
                <w:b/>
                <w:kern w:val="0"/>
                <w:szCs w:val="21"/>
              </w:rPr>
              <w:t>电子天平</w:t>
            </w:r>
          </w:p>
        </w:tc>
        <w:tc>
          <w:tcPr>
            <w:tcW w:w="5943" w:type="dxa"/>
            <w:shd w:val="clear" w:color="auto" w:fill="FFFFFF"/>
            <w:vAlign w:val="center"/>
          </w:tcPr>
          <w:p>
            <w:pPr>
              <w:spacing w:line="440" w:lineRule="exact"/>
              <w:jc w:val="left"/>
              <w:rPr>
                <w:rFonts w:hint="eastAsia" w:eastAsia="宋体"/>
                <w:szCs w:val="21"/>
                <w:lang w:eastAsia="zh-CN"/>
              </w:rPr>
            </w:pPr>
            <w:r>
              <w:rPr>
                <w:rFonts w:hint="eastAsia"/>
                <w:szCs w:val="21"/>
              </w:rPr>
              <w:t>1.铝压铸金属基座，塑料外壳，可拆卸不锈钢秤盘和玻璃风罩，下挂式称量，防盗锁，保护罩</w:t>
            </w:r>
            <w:r>
              <w:rPr>
                <w:rFonts w:hint="eastAsia"/>
                <w:szCs w:val="21"/>
                <w:lang w:eastAsia="zh-CN"/>
              </w:rPr>
              <w:t>。</w:t>
            </w:r>
          </w:p>
          <w:p>
            <w:pPr>
              <w:spacing w:line="440" w:lineRule="exact"/>
              <w:jc w:val="left"/>
              <w:rPr>
                <w:rFonts w:hint="eastAsia" w:eastAsia="宋体"/>
                <w:szCs w:val="21"/>
                <w:lang w:eastAsia="zh-CN"/>
              </w:rPr>
            </w:pPr>
            <w:r>
              <w:rPr>
                <w:rFonts w:hint="eastAsia"/>
                <w:szCs w:val="21"/>
              </w:rPr>
              <w:t>2.宽屏背光LCD显示屏双行显示，第二行可显示天平中文操作提示，量程条显示称量进度</w:t>
            </w:r>
            <w:r>
              <w:rPr>
                <w:rFonts w:hint="eastAsia"/>
                <w:szCs w:val="21"/>
                <w:lang w:eastAsia="zh-CN"/>
              </w:rPr>
              <w:t>。</w:t>
            </w:r>
          </w:p>
          <w:p>
            <w:pPr>
              <w:spacing w:line="440" w:lineRule="exact"/>
              <w:jc w:val="left"/>
              <w:rPr>
                <w:rFonts w:hint="eastAsia" w:eastAsia="宋体"/>
                <w:szCs w:val="21"/>
                <w:lang w:eastAsia="zh-CN"/>
              </w:rPr>
            </w:pPr>
            <w:r>
              <w:rPr>
                <w:szCs w:val="21"/>
              </w:rPr>
              <w:t>3</w:t>
            </w:r>
            <w:r>
              <w:rPr>
                <w:rFonts w:hint="eastAsia"/>
                <w:szCs w:val="21"/>
              </w:rPr>
              <w:t>.用户可调节环境参数和亮度、自动去皮、自动变暗、可设置量程校准点、软件锁定和重置菜单；可调节通讯设置和数据打印选项；用户可自定义项目名和用户ID、软件过载/欠载指示、稳定指示、四个操作语言</w:t>
            </w:r>
            <w:r>
              <w:rPr>
                <w:rFonts w:hint="eastAsia"/>
                <w:szCs w:val="21"/>
                <w:lang w:eastAsia="zh-CN"/>
              </w:rPr>
              <w:t>。</w:t>
            </w:r>
          </w:p>
          <w:p>
            <w:pPr>
              <w:numPr>
                <w:ilvl w:val="0"/>
                <w:numId w:val="3"/>
              </w:numPr>
              <w:spacing w:line="440" w:lineRule="exact"/>
              <w:jc w:val="left"/>
              <w:rPr>
                <w:szCs w:val="21"/>
              </w:rPr>
            </w:pPr>
            <w:r>
              <w:rPr>
                <w:rFonts w:hint="eastAsia"/>
                <w:szCs w:val="21"/>
              </w:rPr>
              <w:t>4个机械按键，快速进入多种称重模式</w:t>
            </w:r>
            <w:r>
              <w:rPr>
                <w:rFonts w:hint="eastAsia"/>
                <w:szCs w:val="21"/>
                <w:lang w:eastAsia="zh-CN"/>
              </w:rPr>
              <w:t>。</w:t>
            </w:r>
          </w:p>
          <w:p>
            <w:pPr>
              <w:numPr>
                <w:ilvl w:val="0"/>
                <w:numId w:val="3"/>
              </w:numPr>
              <w:spacing w:line="440" w:lineRule="exact"/>
              <w:ind w:left="0" w:leftChars="0" w:firstLine="0" w:firstLineChars="0"/>
              <w:jc w:val="left"/>
              <w:rPr>
                <w:rFonts w:hint="eastAsia"/>
                <w:szCs w:val="21"/>
                <w:lang w:eastAsia="zh-CN"/>
              </w:rPr>
            </w:pPr>
            <w:r>
              <w:rPr>
                <w:rFonts w:hint="eastAsia"/>
                <w:szCs w:val="21"/>
              </w:rPr>
              <w:t>天平配备的标准USB和RS232接口，GLP/GMP实时时钟，使天平可以与电脑、PLC通讯</w:t>
            </w:r>
            <w:r>
              <w:rPr>
                <w:rFonts w:hint="eastAsia"/>
                <w:szCs w:val="21"/>
                <w:lang w:eastAsia="zh-CN"/>
              </w:rPr>
              <w:t>。</w:t>
            </w:r>
          </w:p>
          <w:p>
            <w:pPr>
              <w:numPr>
                <w:ilvl w:val="0"/>
                <w:numId w:val="3"/>
              </w:numPr>
              <w:spacing w:line="440" w:lineRule="exact"/>
              <w:ind w:left="0" w:leftChars="0" w:firstLine="0" w:firstLineChars="0"/>
              <w:jc w:val="left"/>
              <w:rPr>
                <w:szCs w:val="21"/>
              </w:rPr>
            </w:pPr>
            <w:r>
              <w:rPr>
                <w:rFonts w:hint="eastAsia"/>
                <w:szCs w:val="21"/>
              </w:rPr>
              <w:t>▲</w:t>
            </w:r>
            <w:r>
              <w:rPr>
                <w:szCs w:val="21"/>
              </w:rPr>
              <w:t>6</w:t>
            </w:r>
            <w:r>
              <w:rPr>
                <w:rFonts w:hint="eastAsia"/>
                <w:szCs w:val="21"/>
              </w:rPr>
              <w:t>.称量室上方自带红色ESR静电消除条，独特的除静电设计，确保天平称量准确</w:t>
            </w:r>
            <w:r>
              <w:rPr>
                <w:rFonts w:hint="eastAsia"/>
                <w:szCs w:val="21"/>
                <w:lang w:eastAsia="zh-CN"/>
              </w:rPr>
              <w:t>。</w:t>
            </w:r>
          </w:p>
          <w:p>
            <w:pPr>
              <w:spacing w:line="440" w:lineRule="exact"/>
              <w:jc w:val="left"/>
              <w:rPr>
                <w:rFonts w:hint="eastAsia" w:eastAsia="宋体"/>
                <w:szCs w:val="21"/>
                <w:lang w:eastAsia="zh-CN"/>
              </w:rPr>
            </w:pPr>
            <w:r>
              <w:rPr>
                <w:szCs w:val="21"/>
              </w:rPr>
              <w:t>7</w:t>
            </w:r>
            <w:r>
              <w:rPr>
                <w:rFonts w:hint="eastAsia"/>
                <w:szCs w:val="21"/>
              </w:rPr>
              <w:t>.量程：220g</w:t>
            </w:r>
            <w:r>
              <w:rPr>
                <w:rFonts w:hint="eastAsia"/>
                <w:szCs w:val="21"/>
                <w:lang w:eastAsia="zh-CN"/>
              </w:rPr>
              <w:t>。</w:t>
            </w:r>
          </w:p>
          <w:p>
            <w:pPr>
              <w:spacing w:line="440" w:lineRule="exact"/>
              <w:jc w:val="left"/>
              <w:rPr>
                <w:rFonts w:hint="eastAsia" w:eastAsia="宋体"/>
                <w:szCs w:val="21"/>
                <w:lang w:eastAsia="zh-CN"/>
              </w:rPr>
            </w:pPr>
            <w:r>
              <w:rPr>
                <w:rFonts w:hint="eastAsia"/>
                <w:szCs w:val="21"/>
              </w:rPr>
              <w:t>▲</w:t>
            </w:r>
            <w:r>
              <w:rPr>
                <w:szCs w:val="21"/>
              </w:rPr>
              <w:t>8</w:t>
            </w:r>
            <w:r>
              <w:rPr>
                <w:rFonts w:hint="eastAsia"/>
                <w:szCs w:val="21"/>
              </w:rPr>
              <w:t>.精度：0.1mg</w:t>
            </w:r>
            <w:r>
              <w:rPr>
                <w:rFonts w:hint="eastAsia"/>
                <w:szCs w:val="21"/>
                <w:lang w:eastAsia="zh-CN"/>
              </w:rPr>
              <w:t>。</w:t>
            </w:r>
          </w:p>
          <w:p>
            <w:pPr>
              <w:spacing w:line="440" w:lineRule="exact"/>
              <w:jc w:val="left"/>
              <w:rPr>
                <w:rFonts w:hint="eastAsia" w:eastAsia="宋体"/>
                <w:szCs w:val="21"/>
                <w:lang w:eastAsia="zh-CN"/>
              </w:rPr>
            </w:pPr>
            <w:r>
              <w:rPr>
                <w:szCs w:val="21"/>
              </w:rPr>
              <w:t>9</w:t>
            </w:r>
            <w:r>
              <w:rPr>
                <w:rFonts w:hint="eastAsia"/>
                <w:szCs w:val="21"/>
              </w:rPr>
              <w:t>.稳定时间：4S</w:t>
            </w:r>
            <w:r>
              <w:rPr>
                <w:rFonts w:hint="eastAsia"/>
                <w:szCs w:val="21"/>
                <w:lang w:eastAsia="zh-CN"/>
              </w:rPr>
              <w:t>。</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rPr>
            </w:pPr>
            <w:r>
              <w:rPr>
                <w:rFonts w:hint="eastAsia"/>
                <w:b/>
                <w:color w:val="000000"/>
                <w:szCs w:val="21"/>
              </w:rPr>
              <w:t>1</w:t>
            </w:r>
            <w:r>
              <w:rPr>
                <w:b/>
                <w:color w:val="000000"/>
                <w:szCs w:val="21"/>
              </w:rPr>
              <w:t>2</w:t>
            </w:r>
          </w:p>
        </w:tc>
        <w:tc>
          <w:tcPr>
            <w:tcW w:w="835" w:type="dxa"/>
            <w:shd w:val="clear" w:color="auto" w:fill="FFFFFF"/>
            <w:vAlign w:val="center"/>
          </w:tcPr>
          <w:p>
            <w:pPr>
              <w:spacing w:line="360" w:lineRule="auto"/>
              <w:jc w:val="left"/>
              <w:rPr>
                <w:rFonts w:ascii="宋体" w:hAnsi="宋体" w:cs="宋体"/>
                <w:b/>
                <w:szCs w:val="21"/>
              </w:rPr>
            </w:pPr>
            <w:r>
              <w:rPr>
                <w:rFonts w:hint="eastAsia" w:ascii="宋体" w:hAnsi="宋体" w:cs="宋体"/>
                <w:b/>
                <w:kern w:val="0"/>
                <w:szCs w:val="21"/>
              </w:rPr>
              <w:t>电化学工作站</w:t>
            </w:r>
          </w:p>
        </w:tc>
        <w:tc>
          <w:tcPr>
            <w:tcW w:w="5943" w:type="dxa"/>
            <w:shd w:val="clear" w:color="auto" w:fill="FFFFFF"/>
            <w:vAlign w:val="center"/>
          </w:tcPr>
          <w:p>
            <w:pPr>
              <w:spacing w:line="440" w:lineRule="exact"/>
              <w:jc w:val="left"/>
              <w:rPr>
                <w:rFonts w:hint="eastAsia" w:eastAsia="宋体"/>
                <w:szCs w:val="21"/>
                <w:lang w:eastAsia="zh-CN"/>
              </w:rPr>
            </w:pPr>
            <w:r>
              <w:rPr>
                <w:rFonts w:hint="eastAsia"/>
                <w:szCs w:val="21"/>
              </w:rPr>
              <w:t>▲1.可在独立电解池中工作或八工作电极在同溶液中工作</w:t>
            </w:r>
            <w:r>
              <w:rPr>
                <w:rFonts w:hint="eastAsia"/>
                <w:szCs w:val="21"/>
                <w:lang w:eastAsia="zh-CN"/>
              </w:rPr>
              <w:t>。</w:t>
            </w:r>
          </w:p>
          <w:p>
            <w:pPr>
              <w:spacing w:line="440" w:lineRule="exact"/>
              <w:jc w:val="left"/>
              <w:rPr>
                <w:rFonts w:hint="eastAsia" w:eastAsia="宋体"/>
                <w:szCs w:val="21"/>
                <w:lang w:eastAsia="zh-CN"/>
              </w:rPr>
            </w:pPr>
            <w:r>
              <w:rPr>
                <w:rFonts w:hint="eastAsia"/>
                <w:szCs w:val="21"/>
              </w:rPr>
              <w:t>2.</w:t>
            </w:r>
            <w:r>
              <w:rPr>
                <w:rFonts w:hint="eastAsia"/>
                <w:szCs w:val="21"/>
                <w:shd w:val="clear" w:color="auto" w:fill="FFFFFF"/>
              </w:rPr>
              <w:t>电位范围：</w:t>
            </w:r>
            <w:r>
              <w:rPr>
                <w:rFonts w:ascii="Symbol" w:hAnsi="Symbol"/>
                <w:szCs w:val="21"/>
                <w:shd w:val="clear" w:color="auto" w:fill="FFFFFF"/>
              </w:rPr>
              <w:t>±</w:t>
            </w:r>
            <w:r>
              <w:rPr>
                <w:szCs w:val="21"/>
                <w:shd w:val="clear" w:color="auto" w:fill="FFFFFF"/>
              </w:rPr>
              <w:t>10V</w:t>
            </w:r>
            <w:r>
              <w:rPr>
                <w:rFonts w:hint="eastAsia"/>
                <w:szCs w:val="21"/>
                <w:shd w:val="clear" w:color="auto" w:fill="FFFFFF"/>
                <w:lang w:eastAsia="zh-CN"/>
              </w:rPr>
              <w:t>。</w:t>
            </w:r>
          </w:p>
          <w:p>
            <w:pPr>
              <w:spacing w:line="440" w:lineRule="exact"/>
              <w:jc w:val="left"/>
              <w:rPr>
                <w:rFonts w:hint="eastAsia" w:eastAsia="宋体"/>
                <w:szCs w:val="21"/>
                <w:lang w:eastAsia="zh-CN"/>
              </w:rPr>
            </w:pPr>
            <w:r>
              <w:rPr>
                <w:szCs w:val="21"/>
              </w:rPr>
              <w:t>3</w:t>
            </w:r>
            <w:r>
              <w:rPr>
                <w:rFonts w:hint="eastAsia"/>
                <w:szCs w:val="21"/>
              </w:rPr>
              <w:t>.</w:t>
            </w:r>
            <w:r>
              <w:rPr>
                <w:rFonts w:hint="eastAsia"/>
                <w:szCs w:val="21"/>
                <w:shd w:val="clear" w:color="auto" w:fill="FFFFFF"/>
              </w:rPr>
              <w:t>电位控制精度：</w:t>
            </w:r>
            <w:r>
              <w:rPr>
                <w:szCs w:val="21"/>
                <w:shd w:val="clear" w:color="auto" w:fill="FFFFFF"/>
              </w:rPr>
              <w:t>&lt;1 mV</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szCs w:val="21"/>
              </w:rPr>
              <w:t>4</w:t>
            </w:r>
            <w:r>
              <w:rPr>
                <w:rFonts w:hint="eastAsia"/>
                <w:szCs w:val="21"/>
              </w:rPr>
              <w:t>.</w:t>
            </w:r>
            <w:r>
              <w:rPr>
                <w:rFonts w:hint="eastAsia"/>
                <w:szCs w:val="21"/>
                <w:shd w:val="clear" w:color="auto" w:fill="FFFFFF"/>
              </w:rPr>
              <w:t>电位控制噪声：</w:t>
            </w:r>
            <w:r>
              <w:rPr>
                <w:szCs w:val="21"/>
                <w:shd w:val="clear" w:color="auto" w:fill="FFFFFF"/>
              </w:rPr>
              <w:t>&lt;0.01 mV</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szCs w:val="21"/>
              </w:rPr>
              <w:t>5</w:t>
            </w:r>
            <w:r>
              <w:rPr>
                <w:rFonts w:hint="eastAsia"/>
                <w:szCs w:val="21"/>
              </w:rPr>
              <w:t>.</w:t>
            </w:r>
            <w:r>
              <w:rPr>
                <w:rFonts w:hint="eastAsia"/>
                <w:szCs w:val="21"/>
                <w:shd w:val="clear" w:color="auto" w:fill="FFFFFF"/>
              </w:rPr>
              <w:t>槽压：</w:t>
            </w:r>
            <w:r>
              <w:rPr>
                <w:rFonts w:ascii="Symbol" w:hAnsi="Symbol"/>
                <w:szCs w:val="21"/>
                <w:shd w:val="clear" w:color="auto" w:fill="FFFFFF"/>
              </w:rPr>
              <w:t>±</w:t>
            </w:r>
            <w:r>
              <w:rPr>
                <w:szCs w:val="21"/>
                <w:shd w:val="clear" w:color="auto" w:fill="FFFFFF"/>
              </w:rPr>
              <w:t>12V</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szCs w:val="21"/>
              </w:rPr>
              <w:t>6</w:t>
            </w:r>
            <w:r>
              <w:rPr>
                <w:rFonts w:hint="eastAsia"/>
                <w:szCs w:val="21"/>
              </w:rPr>
              <w:t>.</w:t>
            </w:r>
            <w:r>
              <w:rPr>
                <w:rFonts w:hint="eastAsia"/>
                <w:szCs w:val="21"/>
                <w:shd w:val="clear" w:color="auto" w:fill="FFFFFF"/>
              </w:rPr>
              <w:t>电流范围</w:t>
            </w:r>
            <w:r>
              <w:rPr>
                <w:szCs w:val="21"/>
                <w:shd w:val="clear" w:color="auto" w:fill="FFFFFF"/>
              </w:rPr>
              <w:t>(</w:t>
            </w:r>
            <w:r>
              <w:rPr>
                <w:rFonts w:hint="eastAsia"/>
                <w:szCs w:val="21"/>
                <w:shd w:val="clear" w:color="auto" w:fill="FFFFFF"/>
              </w:rPr>
              <w:t>每个通道</w:t>
            </w:r>
            <w:r>
              <w:rPr>
                <w:szCs w:val="21"/>
                <w:shd w:val="clear" w:color="auto" w:fill="FFFFFF"/>
              </w:rPr>
              <w:t>)</w:t>
            </w:r>
            <w:r>
              <w:rPr>
                <w:rFonts w:hint="eastAsia"/>
                <w:szCs w:val="21"/>
                <w:shd w:val="clear" w:color="auto" w:fill="FFFFFF"/>
              </w:rPr>
              <w:t>：</w:t>
            </w:r>
            <w:r>
              <w:rPr>
                <w:szCs w:val="21"/>
                <w:shd w:val="clear" w:color="auto" w:fill="FFFFFF"/>
              </w:rPr>
              <w:t>10mA</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szCs w:val="21"/>
              </w:rPr>
              <w:t>7</w:t>
            </w:r>
            <w:r>
              <w:rPr>
                <w:rFonts w:hint="eastAsia"/>
                <w:szCs w:val="21"/>
              </w:rPr>
              <w:t>.</w:t>
            </w:r>
            <w:r>
              <w:rPr>
                <w:rFonts w:hint="eastAsia"/>
                <w:szCs w:val="21"/>
                <w:shd w:val="clear" w:color="auto" w:fill="FFFFFF"/>
              </w:rPr>
              <w:t>参比电极输入阻抗：</w:t>
            </w:r>
            <w:r>
              <w:rPr>
                <w:rFonts w:ascii="Symbol" w:hAnsi="Symbol" w:eastAsia="微软雅黑"/>
                <w:szCs w:val="21"/>
                <w:shd w:val="clear" w:color="auto" w:fill="FFFFFF"/>
              </w:rPr>
              <w:t>±</w:t>
            </w:r>
            <w:r>
              <w:rPr>
                <w:szCs w:val="21"/>
                <w:shd w:val="clear" w:color="auto" w:fill="FFFFFF"/>
              </w:rPr>
              <w:t>10</w:t>
            </w:r>
            <w:r>
              <w:rPr>
                <w:szCs w:val="21"/>
                <w:shd w:val="clear" w:color="auto" w:fill="FFFFFF"/>
                <w:vertAlign w:val="superscript"/>
              </w:rPr>
              <w:t>12 </w:t>
            </w:r>
            <w:r>
              <w:rPr>
                <w:szCs w:val="21"/>
                <w:shd w:val="clear" w:color="auto" w:fill="FFFFFF"/>
              </w:rPr>
              <w:t>ohm</w:t>
            </w:r>
            <w:r>
              <w:rPr>
                <w:rFonts w:hint="eastAsia"/>
                <w:szCs w:val="21"/>
                <w:shd w:val="clear" w:color="auto" w:fill="FFFFFF"/>
                <w:lang w:eastAsia="zh-CN"/>
              </w:rPr>
              <w:t>。</w:t>
            </w:r>
          </w:p>
          <w:p>
            <w:pPr>
              <w:spacing w:line="440" w:lineRule="exact"/>
              <w:jc w:val="left"/>
              <w:rPr>
                <w:rFonts w:hint="eastAsia"/>
                <w:szCs w:val="21"/>
                <w:lang w:eastAsia="zh-CN"/>
              </w:rPr>
            </w:pPr>
            <w:r>
              <w:rPr>
                <w:szCs w:val="21"/>
              </w:rPr>
              <w:t>8</w:t>
            </w:r>
            <w:r>
              <w:rPr>
                <w:rFonts w:hint="eastAsia"/>
                <w:szCs w:val="21"/>
              </w:rPr>
              <w:t>.</w:t>
            </w:r>
            <w:r>
              <w:rPr>
                <w:rFonts w:hint="eastAsia"/>
                <w:szCs w:val="21"/>
                <w:shd w:val="clear" w:color="auto" w:fill="FFFFFF"/>
              </w:rPr>
              <w:t>灵敏度量程在以下范围：</w:t>
            </w:r>
            <w:r>
              <w:rPr>
                <w:rFonts w:ascii="Symbol" w:hAnsi="Symbol"/>
                <w:szCs w:val="21"/>
                <w:shd w:val="clear" w:color="auto" w:fill="FFFFFF"/>
              </w:rPr>
              <w:t>1E</w:t>
            </w:r>
            <w:r>
              <w:rPr>
                <w:szCs w:val="21"/>
                <w:shd w:val="clear" w:color="auto" w:fill="FFFFFF"/>
              </w:rPr>
              <w:t>10</w:t>
            </w:r>
            <w:r>
              <w:rPr>
                <w:szCs w:val="21"/>
                <w:shd w:val="clear" w:color="auto" w:fill="FFFFFF"/>
                <w:vertAlign w:val="superscript"/>
              </w:rPr>
              <w:t>-9</w:t>
            </w:r>
            <w:r>
              <w:rPr>
                <w:szCs w:val="21"/>
                <w:shd w:val="clear" w:color="auto" w:fill="FFFFFF"/>
              </w:rPr>
              <w:t>- 0.001A/V</w:t>
            </w:r>
            <w:r>
              <w:rPr>
                <w:rFonts w:hint="eastAsia"/>
                <w:szCs w:val="21"/>
                <w:lang w:eastAsia="zh-CN"/>
              </w:rPr>
              <w:t>。</w:t>
            </w:r>
          </w:p>
          <w:p>
            <w:pPr>
              <w:spacing w:line="440" w:lineRule="exact"/>
              <w:jc w:val="left"/>
              <w:rPr>
                <w:rFonts w:hint="eastAsia" w:eastAsia="宋体"/>
                <w:szCs w:val="21"/>
                <w:lang w:eastAsia="zh-CN"/>
              </w:rPr>
            </w:pPr>
            <w:r>
              <w:rPr>
                <w:szCs w:val="21"/>
              </w:rPr>
              <w:t>9</w:t>
            </w:r>
            <w:r>
              <w:rPr>
                <w:rFonts w:hint="eastAsia"/>
                <w:szCs w:val="21"/>
              </w:rPr>
              <w:t>.</w:t>
            </w:r>
            <w:r>
              <w:rPr>
                <w:rFonts w:hint="eastAsia"/>
                <w:szCs w:val="21"/>
                <w:shd w:val="clear" w:color="auto" w:fill="FFFFFF"/>
              </w:rPr>
              <w:t>输入偏置电流：</w:t>
            </w:r>
            <w:r>
              <w:rPr>
                <w:szCs w:val="21"/>
                <w:shd w:val="clear" w:color="auto" w:fill="FFFFFF"/>
              </w:rPr>
              <w:t>&lt;50 pA</w:t>
            </w:r>
            <w:r>
              <w:rPr>
                <w:rFonts w:hint="eastAsia"/>
                <w:szCs w:val="21"/>
              </w:rPr>
              <w:t xml:space="preserve"> </w:t>
            </w:r>
            <w:r>
              <w:rPr>
                <w:rFonts w:hint="eastAsia"/>
                <w:szCs w:val="21"/>
                <w:lang w:eastAsia="zh-CN"/>
              </w:rPr>
              <w:t>。</w:t>
            </w:r>
          </w:p>
          <w:p>
            <w:pPr>
              <w:spacing w:line="440" w:lineRule="exact"/>
              <w:jc w:val="left"/>
              <w:rPr>
                <w:rFonts w:hint="eastAsia" w:eastAsia="宋体"/>
                <w:szCs w:val="21"/>
                <w:lang w:eastAsia="zh-CN"/>
              </w:rPr>
            </w:pPr>
            <w:r>
              <w:rPr>
                <w:rFonts w:hint="eastAsia"/>
                <w:szCs w:val="21"/>
              </w:rPr>
              <w:t>▲</w:t>
            </w:r>
            <w:r>
              <w:rPr>
                <w:szCs w:val="21"/>
              </w:rPr>
              <w:t>10</w:t>
            </w:r>
            <w:r>
              <w:rPr>
                <w:rFonts w:hint="eastAsia"/>
                <w:szCs w:val="21"/>
              </w:rPr>
              <w:t>.</w:t>
            </w:r>
            <w:r>
              <w:rPr>
                <w:rFonts w:hint="eastAsia"/>
                <w:szCs w:val="21"/>
                <w:shd w:val="clear" w:color="auto" w:fill="FFFFFF"/>
              </w:rPr>
              <w:t>电流测量分辨率：</w:t>
            </w:r>
            <w:r>
              <w:rPr>
                <w:szCs w:val="21"/>
                <w:shd w:val="clear" w:color="auto" w:fill="FFFFFF"/>
              </w:rPr>
              <w:t>&lt;1 pA</w:t>
            </w:r>
            <w:r>
              <w:rPr>
                <w:rFonts w:hint="eastAsia"/>
                <w:szCs w:val="21"/>
                <w:shd w:val="clear" w:color="auto" w:fill="FFFFFF"/>
                <w:lang w:eastAsia="zh-CN"/>
              </w:rPr>
              <w:t>。</w:t>
            </w:r>
          </w:p>
          <w:p>
            <w:pPr>
              <w:spacing w:line="440" w:lineRule="exact"/>
              <w:jc w:val="left"/>
              <w:rPr>
                <w:rFonts w:hint="eastAsia" w:eastAsia="宋体"/>
                <w:szCs w:val="21"/>
                <w:lang w:eastAsia="zh-CN"/>
              </w:rPr>
            </w:pPr>
            <w:r>
              <w:rPr>
                <w:szCs w:val="21"/>
              </w:rPr>
              <w:t>11</w:t>
            </w:r>
            <w:r>
              <w:rPr>
                <w:rFonts w:hint="eastAsia"/>
                <w:szCs w:val="21"/>
              </w:rPr>
              <w:t>.</w:t>
            </w:r>
            <w:r>
              <w:rPr>
                <w:rFonts w:hint="eastAsia"/>
                <w:szCs w:val="21"/>
                <w:shd w:val="clear" w:color="auto" w:fill="FFFFFF"/>
              </w:rPr>
              <w:t>最高数据采集速率不低于</w:t>
            </w:r>
            <w:r>
              <w:rPr>
                <w:szCs w:val="21"/>
                <w:shd w:val="clear" w:color="auto" w:fill="FFFFFF"/>
              </w:rPr>
              <w:t>1MHz@16</w:t>
            </w:r>
            <w:r>
              <w:rPr>
                <w:rFonts w:hint="eastAsia"/>
                <w:szCs w:val="21"/>
                <w:shd w:val="clear" w:color="auto" w:fill="FFFFFF"/>
              </w:rPr>
              <w:t>位</w:t>
            </w:r>
            <w:r>
              <w:rPr>
                <w:rFonts w:hint="eastAsia"/>
                <w:szCs w:val="21"/>
                <w:shd w:val="clear" w:color="auto" w:fill="FFFFFF"/>
                <w:lang w:eastAsia="zh-CN"/>
              </w:rPr>
              <w:t>。</w:t>
            </w:r>
          </w:p>
          <w:p>
            <w:pPr>
              <w:spacing w:line="440" w:lineRule="exact"/>
              <w:jc w:val="left"/>
              <w:rPr>
                <w:rFonts w:hint="eastAsia" w:eastAsia="宋体"/>
                <w:szCs w:val="21"/>
                <w:lang w:eastAsia="zh-CN"/>
              </w:rPr>
            </w:pPr>
            <w:r>
              <w:rPr>
                <w:szCs w:val="21"/>
              </w:rPr>
              <w:t>12</w:t>
            </w:r>
            <w:r>
              <w:rPr>
                <w:rFonts w:hint="eastAsia"/>
                <w:szCs w:val="21"/>
              </w:rPr>
              <w:t>.</w:t>
            </w:r>
            <w:r>
              <w:rPr>
                <w:rFonts w:hint="eastAsia"/>
                <w:szCs w:val="21"/>
                <w:shd w:val="clear" w:color="auto" w:fill="FFFFFF"/>
              </w:rPr>
              <w:t>循环伏安和线性扫描伏安扫描速度可在以下范围内运行：</w:t>
            </w:r>
            <w:r>
              <w:rPr>
                <w:szCs w:val="21"/>
                <w:shd w:val="clear" w:color="auto" w:fill="FFFFFF"/>
              </w:rPr>
              <w:t>0.000001 to 5000V/s</w:t>
            </w:r>
            <w:r>
              <w:rPr>
                <w:rFonts w:hint="eastAsia"/>
                <w:szCs w:val="21"/>
                <w:shd w:val="clear" w:color="auto" w:fill="FFFFFF"/>
                <w:lang w:eastAsia="zh-CN"/>
              </w:rPr>
              <w:t>。</w:t>
            </w:r>
          </w:p>
          <w:p>
            <w:pPr>
              <w:spacing w:line="440" w:lineRule="exact"/>
              <w:jc w:val="left"/>
              <w:rPr>
                <w:rFonts w:hint="eastAsia" w:eastAsia="宋体"/>
                <w:szCs w:val="21"/>
                <w:lang w:eastAsia="zh-CN"/>
              </w:rPr>
            </w:pPr>
            <w:r>
              <w:rPr>
                <w:szCs w:val="21"/>
              </w:rPr>
              <w:t>13</w:t>
            </w:r>
            <w:r>
              <w:rPr>
                <w:rFonts w:hint="eastAsia"/>
                <w:szCs w:val="21"/>
              </w:rPr>
              <w:t>.CA和CC脉冲宽度</w:t>
            </w:r>
            <w:r>
              <w:rPr>
                <w:rFonts w:hint="eastAsia"/>
                <w:szCs w:val="21"/>
                <w:shd w:val="clear" w:color="auto" w:fill="FFFFFF"/>
              </w:rPr>
              <w:t>可在以下范围内运行</w:t>
            </w:r>
            <w:r>
              <w:rPr>
                <w:rFonts w:hint="eastAsia"/>
                <w:szCs w:val="21"/>
              </w:rPr>
              <w:t>：0.0001 to 1000s；</w:t>
            </w:r>
            <w:r>
              <w:rPr>
                <w:szCs w:val="21"/>
                <w:shd w:val="clear" w:color="auto" w:fill="FFFFFF"/>
              </w:rPr>
              <w:t>CA</w:t>
            </w:r>
            <w:r>
              <w:rPr>
                <w:rFonts w:hint="eastAsia"/>
                <w:szCs w:val="21"/>
                <w:shd w:val="clear" w:color="auto" w:fill="FFFFFF"/>
              </w:rPr>
              <w:t>和</w:t>
            </w:r>
            <w:r>
              <w:rPr>
                <w:szCs w:val="21"/>
                <w:shd w:val="clear" w:color="auto" w:fill="FFFFFF"/>
              </w:rPr>
              <w:t>CC</w:t>
            </w:r>
            <w:r>
              <w:rPr>
                <w:rFonts w:hint="eastAsia"/>
                <w:szCs w:val="21"/>
                <w:shd w:val="clear" w:color="auto" w:fill="FFFFFF"/>
              </w:rPr>
              <w:t>最高阶跃次数不低于</w:t>
            </w:r>
            <w:r>
              <w:rPr>
                <w:szCs w:val="21"/>
                <w:shd w:val="clear" w:color="auto" w:fill="FFFFFF"/>
              </w:rPr>
              <w:t>300</w:t>
            </w:r>
            <w:r>
              <w:rPr>
                <w:rFonts w:hint="eastAsia"/>
                <w:szCs w:val="21"/>
                <w:shd w:val="clear" w:color="auto" w:fill="FFFFFF"/>
                <w:lang w:eastAsia="zh-CN"/>
              </w:rPr>
              <w:t>。</w:t>
            </w:r>
          </w:p>
          <w:p>
            <w:pPr>
              <w:spacing w:line="440" w:lineRule="exact"/>
              <w:jc w:val="left"/>
              <w:rPr>
                <w:szCs w:val="21"/>
              </w:rPr>
            </w:pPr>
            <w:r>
              <w:rPr>
                <w:rFonts w:hint="eastAsia"/>
                <w:szCs w:val="21"/>
              </w:rPr>
              <w:t>1</w:t>
            </w:r>
            <w:r>
              <w:rPr>
                <w:szCs w:val="21"/>
              </w:rPr>
              <w:t>4</w:t>
            </w:r>
            <w:r>
              <w:rPr>
                <w:rFonts w:hint="eastAsia"/>
                <w:szCs w:val="21"/>
              </w:rPr>
              <w:t>.</w:t>
            </w:r>
            <w:r>
              <w:rPr>
                <w:szCs w:val="21"/>
                <w:shd w:val="clear" w:color="auto" w:fill="FFFFFF"/>
              </w:rPr>
              <w:t>DPV</w:t>
            </w:r>
            <w:r>
              <w:rPr>
                <w:rFonts w:hint="eastAsia"/>
                <w:szCs w:val="21"/>
                <w:shd w:val="clear" w:color="auto" w:fill="FFFFFF"/>
              </w:rPr>
              <w:t>和</w:t>
            </w:r>
            <w:r>
              <w:rPr>
                <w:szCs w:val="21"/>
                <w:shd w:val="clear" w:color="auto" w:fill="FFFFFF"/>
              </w:rPr>
              <w:t>NPV</w:t>
            </w:r>
            <w:r>
              <w:rPr>
                <w:rFonts w:hint="eastAsia"/>
                <w:szCs w:val="21"/>
                <w:shd w:val="clear" w:color="auto" w:fill="FFFFFF"/>
              </w:rPr>
              <w:t>脉冲宽度可在以下范围内运行</w:t>
            </w:r>
            <w:r>
              <w:rPr>
                <w:rFonts w:hint="eastAsia"/>
                <w:szCs w:val="21"/>
              </w:rPr>
              <w:t>：</w:t>
            </w:r>
            <w:r>
              <w:rPr>
                <w:szCs w:val="21"/>
                <w:shd w:val="clear" w:color="auto" w:fill="FFFFFF"/>
              </w:rPr>
              <w:t>0.001 to 10s</w:t>
            </w:r>
            <w:r>
              <w:rPr>
                <w:rFonts w:hint="eastAsia"/>
                <w:szCs w:val="21"/>
                <w:shd w:val="clear" w:color="auto" w:fill="FFFFFF"/>
              </w:rPr>
              <w:t>；</w:t>
            </w:r>
          </w:p>
          <w:p>
            <w:pPr>
              <w:spacing w:line="440" w:lineRule="exact"/>
              <w:jc w:val="left"/>
              <w:rPr>
                <w:rFonts w:hint="eastAsia" w:eastAsia="宋体"/>
                <w:szCs w:val="21"/>
                <w:shd w:val="clear" w:color="auto" w:fill="FFFFFF"/>
                <w:lang w:eastAsia="zh-CN"/>
              </w:rPr>
            </w:pPr>
            <w:r>
              <w:rPr>
                <w:rFonts w:hint="eastAsia"/>
                <w:szCs w:val="21"/>
              </w:rPr>
              <w:t>1</w:t>
            </w:r>
            <w:r>
              <w:rPr>
                <w:szCs w:val="21"/>
              </w:rPr>
              <w:t>5</w:t>
            </w:r>
            <w:r>
              <w:rPr>
                <w:rFonts w:hint="eastAsia"/>
                <w:szCs w:val="21"/>
              </w:rPr>
              <w:t>.</w:t>
            </w:r>
            <w:r>
              <w:rPr>
                <w:szCs w:val="21"/>
                <w:shd w:val="clear" w:color="auto" w:fill="FFFFFF"/>
              </w:rPr>
              <w:t>SWV</w:t>
            </w:r>
            <w:r>
              <w:rPr>
                <w:rFonts w:hint="eastAsia"/>
                <w:szCs w:val="21"/>
                <w:shd w:val="clear" w:color="auto" w:fill="FFFFFF"/>
              </w:rPr>
              <w:t>频率可在以下范围内运行</w:t>
            </w:r>
            <w:r>
              <w:rPr>
                <w:rFonts w:hint="eastAsia"/>
                <w:szCs w:val="21"/>
              </w:rPr>
              <w:t>：</w:t>
            </w:r>
            <w:r>
              <w:rPr>
                <w:rFonts w:hint="eastAsia"/>
                <w:szCs w:val="21"/>
                <w:shd w:val="clear" w:color="auto" w:fill="FFFFFF"/>
              </w:rPr>
              <w:t>：</w:t>
            </w:r>
            <w:r>
              <w:rPr>
                <w:szCs w:val="21"/>
                <w:shd w:val="clear" w:color="auto" w:fill="FFFFFF"/>
              </w:rPr>
              <w:t>1 to 100000Hz</w:t>
            </w:r>
            <w:r>
              <w:rPr>
                <w:rFonts w:hint="eastAsia"/>
                <w:szCs w:val="21"/>
                <w:shd w:val="clear" w:color="auto" w:fill="FFFFFF"/>
                <w:lang w:eastAsia="zh-CN"/>
              </w:rPr>
              <w:t>。</w:t>
            </w:r>
          </w:p>
          <w:p>
            <w:pPr>
              <w:spacing w:line="440" w:lineRule="exact"/>
              <w:jc w:val="left"/>
              <w:rPr>
                <w:rFonts w:hint="eastAsia" w:eastAsia="宋体"/>
                <w:szCs w:val="21"/>
                <w:lang w:eastAsia="zh-CN"/>
              </w:rPr>
            </w:pPr>
            <w:r>
              <w:rPr>
                <w:rFonts w:hint="eastAsia"/>
                <w:szCs w:val="21"/>
              </w:rPr>
              <w:t>1</w:t>
            </w:r>
            <w:r>
              <w:rPr>
                <w:szCs w:val="21"/>
              </w:rPr>
              <w:t>6</w:t>
            </w:r>
            <w:r>
              <w:rPr>
                <w:rFonts w:hint="eastAsia"/>
                <w:szCs w:val="21"/>
              </w:rPr>
              <w:t>.</w:t>
            </w:r>
            <w:r>
              <w:rPr>
                <w:rFonts w:hint="eastAsia"/>
                <w:szCs w:val="21"/>
                <w:shd w:val="clear" w:color="auto" w:fill="FFFFFF"/>
              </w:rPr>
              <w:t>电流测量可带低通滤波器</w:t>
            </w:r>
            <w:r>
              <w:rPr>
                <w:rFonts w:hint="eastAsia"/>
                <w:szCs w:val="21"/>
                <w:shd w:val="clear" w:color="auto" w:fill="FFFFFF"/>
                <w:lang w:eastAsia="zh-CN"/>
              </w:rPr>
              <w:t>。</w:t>
            </w:r>
          </w:p>
          <w:p>
            <w:pPr>
              <w:spacing w:line="440" w:lineRule="exact"/>
              <w:jc w:val="left"/>
              <w:rPr>
                <w:rFonts w:hint="eastAsia" w:eastAsia="宋体"/>
                <w:szCs w:val="21"/>
                <w:shd w:val="clear" w:color="auto" w:fill="FFFFFF"/>
                <w:lang w:eastAsia="zh-CN"/>
              </w:rPr>
            </w:pPr>
            <w:r>
              <w:rPr>
                <w:rFonts w:hint="eastAsia"/>
                <w:szCs w:val="21"/>
              </w:rPr>
              <w:t>1</w:t>
            </w:r>
            <w:r>
              <w:rPr>
                <w:szCs w:val="21"/>
              </w:rPr>
              <w:t>7</w:t>
            </w:r>
            <w:r>
              <w:rPr>
                <w:rFonts w:hint="eastAsia"/>
                <w:szCs w:val="21"/>
              </w:rPr>
              <w:t>.具备</w:t>
            </w:r>
            <w:r>
              <w:rPr>
                <w:rFonts w:hint="eastAsia"/>
                <w:szCs w:val="21"/>
                <w:shd w:val="clear" w:color="auto" w:fill="FFFFFF"/>
              </w:rPr>
              <w:t>电位电流的模拟输出功能</w:t>
            </w:r>
            <w:r>
              <w:rPr>
                <w:rFonts w:hint="eastAsia"/>
                <w:szCs w:val="21"/>
                <w:shd w:val="clear" w:color="auto" w:fill="FFFFFF"/>
                <w:lang w:eastAsia="zh-CN"/>
              </w:rPr>
              <w:t>。</w:t>
            </w:r>
          </w:p>
          <w:p>
            <w:pPr>
              <w:spacing w:line="440" w:lineRule="exact"/>
              <w:jc w:val="left"/>
              <w:rPr>
                <w:rFonts w:hint="eastAsia" w:eastAsia="宋体"/>
                <w:szCs w:val="21"/>
                <w:shd w:val="clear" w:color="auto" w:fill="FFFFFF"/>
                <w:lang w:eastAsia="zh-CN"/>
              </w:rPr>
            </w:pPr>
            <w:r>
              <w:rPr>
                <w:rFonts w:hint="eastAsia"/>
                <w:szCs w:val="21"/>
              </w:rPr>
              <w:t>1</w:t>
            </w:r>
            <w:r>
              <w:rPr>
                <w:szCs w:val="21"/>
              </w:rPr>
              <w:t>8</w:t>
            </w:r>
            <w:r>
              <w:rPr>
                <w:rFonts w:hint="eastAsia"/>
                <w:szCs w:val="21"/>
              </w:rPr>
              <w:t>.</w:t>
            </w:r>
            <w:r>
              <w:rPr>
                <w:rFonts w:hint="eastAsia"/>
                <w:szCs w:val="21"/>
                <w:shd w:val="clear" w:color="auto" w:fill="FFFFFF"/>
              </w:rPr>
              <w:t>电解池控制输出：通氮，搅拌，敲击</w:t>
            </w:r>
            <w:r>
              <w:rPr>
                <w:rFonts w:hint="eastAsia"/>
                <w:szCs w:val="21"/>
                <w:shd w:val="clear" w:color="auto" w:fill="FFFFFF"/>
                <w:lang w:eastAsia="zh-CN"/>
              </w:rPr>
              <w:t>。</w:t>
            </w:r>
          </w:p>
          <w:p>
            <w:pPr>
              <w:spacing w:line="440" w:lineRule="exact"/>
              <w:jc w:val="left"/>
              <w:rPr>
                <w:szCs w:val="21"/>
              </w:rPr>
            </w:pPr>
            <w:r>
              <w:rPr>
                <w:rFonts w:hint="eastAsia"/>
                <w:szCs w:val="21"/>
              </w:rPr>
              <w:t>1</w:t>
            </w:r>
            <w:r>
              <w:rPr>
                <w:szCs w:val="21"/>
              </w:rPr>
              <w:t>9</w:t>
            </w:r>
            <w:r>
              <w:rPr>
                <w:rFonts w:hint="eastAsia"/>
                <w:szCs w:val="21"/>
              </w:rPr>
              <w:t>.仪器尺寸不大于 37 cm (宽) ´ 23   cm (深) ´ 12 cm (高)</w:t>
            </w:r>
            <w:r>
              <w:rPr>
                <w:rFonts w:hint="eastAsia"/>
                <w:szCs w:val="21"/>
                <w:lang w:eastAsia="zh-CN"/>
              </w:rPr>
              <w:t>。</w:t>
            </w:r>
            <w:r>
              <w:rPr>
                <w:rFonts w:hint="eastAsia"/>
                <w:szCs w:val="21"/>
              </w:rPr>
              <w:t xml:space="preserve"> </w:t>
            </w:r>
          </w:p>
          <w:p>
            <w:pPr>
              <w:spacing w:line="440" w:lineRule="exact"/>
              <w:jc w:val="left"/>
              <w:rPr>
                <w:rFonts w:hint="eastAsia" w:eastAsia="宋体"/>
                <w:szCs w:val="21"/>
                <w:lang w:eastAsia="zh-CN"/>
              </w:rPr>
            </w:pPr>
            <w:r>
              <w:rPr>
                <w:rFonts w:hint="eastAsia"/>
                <w:szCs w:val="21"/>
              </w:rPr>
              <w:t>2</w:t>
            </w:r>
            <w:r>
              <w:rPr>
                <w:szCs w:val="21"/>
              </w:rPr>
              <w:t>0</w:t>
            </w:r>
            <w:r>
              <w:rPr>
                <w:rFonts w:hint="eastAsia"/>
                <w:szCs w:val="21"/>
              </w:rPr>
              <w:t>.可提供的电化学测试方法应至少包含以下全部技术：循环伏安法（CV）、线性扫描伏安法（LSV）、计时电流法（CA）、计时电量法（CC）、差分脉冲伏安法（DPV）、</w:t>
            </w:r>
            <w:r>
              <w:rPr>
                <w:rFonts w:hint="eastAsia"/>
                <w:szCs w:val="21"/>
                <w:shd w:val="clear" w:color="auto" w:fill="FFFFFF"/>
              </w:rPr>
              <w:t>常规脉冲伏安法（</w:t>
            </w:r>
            <w:r>
              <w:rPr>
                <w:szCs w:val="21"/>
                <w:shd w:val="clear" w:color="auto" w:fill="FFFFFF"/>
              </w:rPr>
              <w:t>NPV</w:t>
            </w:r>
            <w:r>
              <w:rPr>
                <w:rFonts w:hint="eastAsia"/>
                <w:szCs w:val="21"/>
                <w:shd w:val="clear" w:color="auto" w:fill="FFFFFF"/>
              </w:rPr>
              <w:t>）、方波伏安法（</w:t>
            </w:r>
            <w:r>
              <w:rPr>
                <w:szCs w:val="21"/>
                <w:shd w:val="clear" w:color="auto" w:fill="FFFFFF"/>
              </w:rPr>
              <w:t>SWV</w:t>
            </w:r>
            <w:r>
              <w:rPr>
                <w:rFonts w:hint="eastAsia"/>
                <w:szCs w:val="21"/>
                <w:shd w:val="clear" w:color="auto" w:fill="FFFFFF"/>
              </w:rPr>
              <w:t>）、交流伏安法</w:t>
            </w:r>
            <w:r>
              <w:rPr>
                <w:szCs w:val="21"/>
                <w:shd w:val="clear" w:color="auto" w:fill="FFFFFF"/>
              </w:rPr>
              <w:t>(ACV)</w:t>
            </w:r>
            <w:r>
              <w:rPr>
                <w:rFonts w:hint="eastAsia"/>
                <w:szCs w:val="21"/>
                <w:shd w:val="clear" w:color="auto" w:fill="FFFFFF"/>
              </w:rPr>
              <w:t>、二次谐波交流伏安法</w:t>
            </w:r>
            <w:r>
              <w:rPr>
                <w:szCs w:val="21"/>
                <w:shd w:val="clear" w:color="auto" w:fill="FFFFFF"/>
              </w:rPr>
              <w:t>(SHACV)</w:t>
            </w:r>
            <w:r>
              <w:rPr>
                <w:rFonts w:hint="eastAsia"/>
                <w:szCs w:val="21"/>
                <w:shd w:val="clear" w:color="auto" w:fill="FFFFFF"/>
              </w:rPr>
              <w:t>、傅里叶变换交流伏安法</w:t>
            </w:r>
            <w:r>
              <w:rPr>
                <w:szCs w:val="21"/>
                <w:shd w:val="clear" w:color="auto" w:fill="FFFFFF"/>
              </w:rPr>
              <w:t>(FTACV)</w:t>
            </w:r>
            <w:r>
              <w:rPr>
                <w:rFonts w:hint="eastAsia"/>
                <w:szCs w:val="21"/>
                <w:shd w:val="clear" w:color="auto" w:fill="FFFFFF"/>
              </w:rPr>
              <w:t>、傅里叶变换交流伏安法</w:t>
            </w:r>
            <w:r>
              <w:rPr>
                <w:szCs w:val="21"/>
                <w:shd w:val="clear" w:color="auto" w:fill="FFFFFF"/>
              </w:rPr>
              <w:t>(FTACV)</w:t>
            </w:r>
            <w:r>
              <w:rPr>
                <w:rFonts w:hint="eastAsia"/>
                <w:szCs w:val="21"/>
                <w:shd w:val="clear" w:color="auto" w:fill="FFFFFF"/>
              </w:rPr>
              <w:t>、电流</w:t>
            </w:r>
            <w:r>
              <w:rPr>
                <w:szCs w:val="21"/>
                <w:shd w:val="clear" w:color="auto" w:fill="FFFFFF"/>
              </w:rPr>
              <w:t>-</w:t>
            </w:r>
            <w:r>
              <w:rPr>
                <w:rFonts w:hint="eastAsia"/>
                <w:szCs w:val="21"/>
                <w:shd w:val="clear" w:color="auto" w:fill="FFFFFF"/>
              </w:rPr>
              <w:t>时间曲线（</w:t>
            </w:r>
            <w:r>
              <w:rPr>
                <w:szCs w:val="21"/>
                <w:shd w:val="clear" w:color="auto" w:fill="FFFFFF"/>
              </w:rPr>
              <w:t>i-t</w:t>
            </w:r>
            <w:r>
              <w:rPr>
                <w:rFonts w:hint="eastAsia"/>
                <w:szCs w:val="21"/>
                <w:shd w:val="clear" w:color="auto" w:fill="FFFFFF"/>
              </w:rPr>
              <w:t>）、差分脉冲电流检测（</w:t>
            </w:r>
            <w:r>
              <w:rPr>
                <w:szCs w:val="21"/>
                <w:shd w:val="clear" w:color="auto" w:fill="FFFFFF"/>
              </w:rPr>
              <w:t>DPA</w:t>
            </w:r>
            <w:r>
              <w:rPr>
                <w:rFonts w:hint="eastAsia"/>
                <w:szCs w:val="21"/>
                <w:shd w:val="clear" w:color="auto" w:fill="FFFFFF"/>
              </w:rPr>
              <w:t>）、三脉冲电流检测（</w:t>
            </w:r>
            <w:r>
              <w:rPr>
                <w:szCs w:val="21"/>
                <w:shd w:val="clear" w:color="auto" w:fill="FFFFFF"/>
              </w:rPr>
              <w:t>TPA</w:t>
            </w:r>
            <w:r>
              <w:rPr>
                <w:rFonts w:hint="eastAsia"/>
                <w:szCs w:val="21"/>
                <w:shd w:val="clear" w:color="auto" w:fill="FFFFFF"/>
              </w:rPr>
              <w:t>）、扫描</w:t>
            </w:r>
            <w:r>
              <w:rPr>
                <w:szCs w:val="21"/>
                <w:shd w:val="clear" w:color="auto" w:fill="FFFFFF"/>
              </w:rPr>
              <w:t>-</w:t>
            </w:r>
            <w:r>
              <w:rPr>
                <w:rFonts w:hint="eastAsia"/>
                <w:szCs w:val="21"/>
                <w:shd w:val="clear" w:color="auto" w:fill="FFFFFF"/>
              </w:rPr>
              <w:t>阶跃混合方法（</w:t>
            </w:r>
            <w:r>
              <w:rPr>
                <w:szCs w:val="21"/>
                <w:shd w:val="clear" w:color="auto" w:fill="FFFFFF"/>
              </w:rPr>
              <w:t>SSF</w:t>
            </w:r>
            <w:r>
              <w:rPr>
                <w:rFonts w:hint="eastAsia"/>
                <w:szCs w:val="21"/>
                <w:shd w:val="clear" w:color="auto" w:fill="FFFFFF"/>
              </w:rPr>
              <w:t>）、多电位阶跃方法（</w:t>
            </w:r>
            <w:r>
              <w:rPr>
                <w:szCs w:val="21"/>
                <w:shd w:val="clear" w:color="auto" w:fill="FFFFFF"/>
              </w:rPr>
              <w:t>STEP</w:t>
            </w:r>
            <w:r>
              <w:rPr>
                <w:rFonts w:hint="eastAsia"/>
                <w:szCs w:val="21"/>
                <w:shd w:val="clear" w:color="auto" w:fill="FFFFFF"/>
              </w:rPr>
              <w:t>）、开路电压</w:t>
            </w:r>
            <w:r>
              <w:rPr>
                <w:szCs w:val="21"/>
                <w:shd w:val="clear" w:color="auto" w:fill="FFFFFF"/>
              </w:rPr>
              <w:t>-</w:t>
            </w:r>
            <w:r>
              <w:rPr>
                <w:rFonts w:hint="eastAsia"/>
                <w:szCs w:val="21"/>
                <w:shd w:val="clear" w:color="auto" w:fill="FFFFFF"/>
              </w:rPr>
              <w:t>时间曲线（</w:t>
            </w:r>
            <w:r>
              <w:rPr>
                <w:szCs w:val="21"/>
                <w:shd w:val="clear" w:color="auto" w:fill="FFFFFF"/>
              </w:rPr>
              <w:t>OCPT</w:t>
            </w:r>
            <w:r>
              <w:rPr>
                <w:rFonts w:hint="eastAsia"/>
                <w:szCs w:val="21"/>
                <w:shd w:val="clear" w:color="auto" w:fill="FFFFFF"/>
              </w:rPr>
              <w:t>）、任意反应机理</w:t>
            </w:r>
            <w:r>
              <w:rPr>
                <w:szCs w:val="21"/>
                <w:shd w:val="clear" w:color="auto" w:fill="FFFFFF"/>
              </w:rPr>
              <w:t>CV</w:t>
            </w:r>
            <w:r>
              <w:rPr>
                <w:rFonts w:hint="eastAsia"/>
                <w:szCs w:val="21"/>
                <w:shd w:val="clear" w:color="auto" w:fill="FFFFFF"/>
              </w:rPr>
              <w:t>模拟器</w:t>
            </w:r>
            <w:r>
              <w:rPr>
                <w:rFonts w:hint="eastAsia"/>
                <w:szCs w:val="21"/>
                <w:shd w:val="clear" w:color="auto" w:fill="FFFFFF"/>
                <w:lang w:eastAsia="zh-CN"/>
              </w:rPr>
              <w:t>。</w:t>
            </w:r>
          </w:p>
          <w:p>
            <w:pPr>
              <w:spacing w:line="440" w:lineRule="exact"/>
              <w:jc w:val="left"/>
              <w:rPr>
                <w:rFonts w:hint="eastAsia" w:eastAsia="宋体"/>
                <w:szCs w:val="21"/>
                <w:lang w:eastAsia="zh-CN"/>
              </w:rPr>
            </w:pPr>
            <w:r>
              <w:rPr>
                <w:szCs w:val="21"/>
              </w:rPr>
              <w:t>21</w:t>
            </w:r>
            <w:r>
              <w:rPr>
                <w:rFonts w:hint="eastAsia"/>
                <w:szCs w:val="21"/>
              </w:rPr>
              <w:t>.配套品牌电脑一套：处理器不低于1</w:t>
            </w:r>
            <w:r>
              <w:rPr>
                <w:szCs w:val="21"/>
              </w:rPr>
              <w:t>2</w:t>
            </w:r>
            <w:r>
              <w:rPr>
                <w:rFonts w:hint="eastAsia"/>
                <w:szCs w:val="21"/>
              </w:rPr>
              <w:t>代I</w:t>
            </w:r>
            <w:r>
              <w:rPr>
                <w:szCs w:val="21"/>
              </w:rPr>
              <w:t>5</w:t>
            </w:r>
            <w:r>
              <w:rPr>
                <w:rFonts w:hint="eastAsia"/>
                <w:szCs w:val="21"/>
              </w:rPr>
              <w:t>水平，内存不低于</w:t>
            </w:r>
            <w:r>
              <w:rPr>
                <w:szCs w:val="21"/>
              </w:rPr>
              <w:t>32GB</w:t>
            </w:r>
            <w:r>
              <w:rPr>
                <w:rFonts w:hint="eastAsia"/>
                <w:szCs w:val="21"/>
              </w:rPr>
              <w:t>，固态硬盘容量不低于5</w:t>
            </w:r>
            <w:r>
              <w:rPr>
                <w:szCs w:val="21"/>
              </w:rPr>
              <w:t>12GB</w:t>
            </w:r>
            <w:r>
              <w:rPr>
                <w:rFonts w:hint="eastAsia"/>
                <w:szCs w:val="21"/>
              </w:rPr>
              <w:t>，显示器不小于2</w:t>
            </w:r>
            <w:r>
              <w:rPr>
                <w:szCs w:val="21"/>
              </w:rPr>
              <w:t>7</w:t>
            </w:r>
            <w:r>
              <w:rPr>
                <w:rFonts w:hint="eastAsia"/>
                <w:szCs w:val="21"/>
              </w:rPr>
              <w:t xml:space="preserve">英寸，搭配激光一体机一台 </w:t>
            </w:r>
            <w:r>
              <w:rPr>
                <w:szCs w:val="21"/>
              </w:rPr>
              <w:t xml:space="preserve"> </w:t>
            </w:r>
            <w:r>
              <w:rPr>
                <w:rFonts w:hint="eastAsia"/>
                <w:szCs w:val="21"/>
                <w:lang w:eastAsia="zh-CN"/>
              </w:rPr>
              <w:t>。</w:t>
            </w:r>
          </w:p>
          <w:p>
            <w:pPr>
              <w:spacing w:line="440" w:lineRule="exact"/>
              <w:jc w:val="left"/>
              <w:rPr>
                <w:rFonts w:hint="eastAsia" w:eastAsia="宋体"/>
                <w:szCs w:val="21"/>
                <w:lang w:eastAsia="zh-CN"/>
              </w:rPr>
            </w:pPr>
            <w:r>
              <w:rPr>
                <w:szCs w:val="21"/>
              </w:rPr>
              <w:t>22</w:t>
            </w:r>
            <w:r>
              <w:rPr>
                <w:rFonts w:hint="eastAsia"/>
                <w:szCs w:val="21"/>
              </w:rPr>
              <w:t>.提供配套电极架、屏蔽箱以及足够一年使用的电极、电极抛光耗材</w:t>
            </w:r>
            <w:r>
              <w:rPr>
                <w:rFonts w:hint="eastAsia"/>
                <w:szCs w:val="21"/>
                <w:lang w:eastAsia="zh-CN"/>
              </w:rPr>
              <w:t>。</w:t>
            </w:r>
          </w:p>
        </w:tc>
        <w:tc>
          <w:tcPr>
            <w:tcW w:w="658" w:type="dxa"/>
            <w:shd w:val="clear" w:color="auto" w:fill="FFFFFF"/>
            <w:vAlign w:val="center"/>
          </w:tcPr>
          <w:p>
            <w:pPr>
              <w:spacing w:line="360" w:lineRule="auto"/>
              <w:jc w:val="center"/>
              <w:rPr>
                <w:color w:val="000000"/>
                <w:szCs w:val="21"/>
              </w:rPr>
            </w:pPr>
          </w:p>
        </w:tc>
      </w:tr>
    </w:tbl>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highlight w:val="yellow"/>
        </w:rPr>
        <w:t>1.提供18套随机文件：产品样本、选型手册、合格证明、使用手册等。另外，所有技术资料均提供电子版的1套。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合同签订后60天内完成供货，质保期</w:t>
      </w:r>
      <w:r>
        <w:rPr>
          <w:rFonts w:hint="eastAsia"/>
          <w:b/>
          <w:bCs/>
          <w:color w:val="000000"/>
          <w:sz w:val="24"/>
        </w:rPr>
        <w:t>一</w:t>
      </w:r>
      <w:r>
        <w:rPr>
          <w:b/>
          <w:bCs/>
          <w:color w:val="000000"/>
          <w:sz w:val="24"/>
        </w:rPr>
        <w:t>年</w:t>
      </w:r>
      <w:r>
        <w:rPr>
          <w:b w:val="0"/>
          <w:bCs w:val="0"/>
          <w:color w:val="000000"/>
          <w:sz w:val="24"/>
        </w:rPr>
        <w:t>，</w:t>
      </w:r>
      <w:r>
        <w:rPr>
          <w:b/>
          <w:bCs/>
          <w:color w:val="000000"/>
          <w:sz w:val="24"/>
        </w:rPr>
        <w:t>自项目验收合格之日起计算。</w:t>
      </w:r>
    </w:p>
    <w:p>
      <w:pPr>
        <w:widowControl/>
        <w:spacing w:line="360" w:lineRule="auto"/>
        <w:ind w:firstLine="482" w:firstLineChars="200"/>
        <w:jc w:val="left"/>
        <w:rPr>
          <w:b/>
          <w:bCs/>
          <w:color w:val="000000"/>
          <w:sz w:val="24"/>
        </w:rPr>
      </w:pPr>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highlight w:val="green"/>
        </w:rPr>
        <w:t>柔性光电器件制备系统</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柔性光电器件制备设备采购合同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color w:val="000000"/>
        </w:rPr>
        <w:t>柔性光电器件制备设备</w:t>
      </w:r>
      <w:r>
        <w:rPr>
          <w:rFonts w:hint="eastAsia"/>
          <w:color w:val="000000" w:themeColor="text1"/>
          <w:kern w:val="2"/>
          <w14:textFill>
            <w14:solidFill>
              <w14:schemeClr w14:val="tx1"/>
            </w14:solidFill>
          </w14:textFill>
        </w:rPr>
        <w:t>一批，经双方协商一致本着平等自愿的原则签订本合同。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textAlignment w:val="center"/>
              <w:rPr>
                <w:rFonts w:hint="eastAsia"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w:t>
            </w:r>
          </w:p>
        </w:tc>
      </w:tr>
    </w:tbl>
    <w:p>
      <w:pPr>
        <w:pStyle w:val="7"/>
        <w:snapToGrid w:val="0"/>
        <w:spacing w:line="360" w:lineRule="auto"/>
        <w:ind w:left="-178" w:leftChars="-85" w:firstLine="480" w:firstLineChars="20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w:t>
      </w:r>
      <w:r>
        <w:rPr>
          <w:rFonts w:hint="eastAsia" w:ascii="宋体" w:hAnsi="宋体"/>
          <w:sz w:val="24"/>
        </w:rPr>
        <w:t>含搬运</w:t>
      </w:r>
      <w:r>
        <w:rPr>
          <w:rFonts w:hint="eastAsia" w:ascii="宋体" w:hAnsi="宋体"/>
          <w:color w:val="000000"/>
          <w:sz w:val="24"/>
        </w:rPr>
        <w:t>）及安装调试费等。</w:t>
      </w:r>
    </w:p>
    <w:p>
      <w:pPr>
        <w:pStyle w:val="12"/>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int="eastAsia" w:hAnsi="宋体"/>
          <w:b/>
          <w:bCs/>
          <w:color w:val="000000"/>
          <w:sz w:val="24"/>
          <w:szCs w:val="24"/>
        </w:rPr>
        <w:t>2021年06月</w:t>
      </w:r>
      <w:r>
        <w:rPr>
          <w:rFonts w:hint="eastAsia" w:hAnsi="宋体"/>
          <w:color w:val="000000"/>
          <w:sz w:val="24"/>
          <w:szCs w:val="24"/>
        </w:rPr>
        <w:t>及以后生产的符合国家技术规</w:t>
      </w:r>
      <w:r>
        <w:rPr>
          <w:rFonts w:hint="eastAsia" w:hAnsi="宋体"/>
          <w:sz w:val="24"/>
          <w:szCs w:val="24"/>
        </w:rPr>
        <w:t>范</w:t>
      </w:r>
      <w:r>
        <w:rPr>
          <w:rFonts w:hint="eastAsia" w:hAnsi="宋体"/>
          <w:color w:val="000000"/>
          <w:sz w:val="24"/>
          <w:szCs w:val="24"/>
        </w:rPr>
        <w:t>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乙方提供对产品的质量保证期为</w:t>
      </w:r>
      <w:r>
        <w:rPr>
          <w:rFonts w:hint="eastAsia" w:hAnsi="宋体"/>
          <w:sz w:val="24"/>
          <w:szCs w:val="24"/>
        </w:rPr>
        <w:t>运</w:t>
      </w:r>
      <w:r>
        <w:rPr>
          <w:rFonts w:hint="eastAsia" w:hAnsi="宋体"/>
          <w:color w:val="000000"/>
          <w:sz w:val="24"/>
          <w:szCs w:val="24"/>
        </w:rPr>
        <w:t>行验收合格之后12个月。如因甲方原因导致不能及时安装的，产品的质保期自到货验收通过之日起 1 个月后开始计算。质保期内乙方提供免费保修、技术支持和售后服务。</w:t>
      </w:r>
    </w:p>
    <w:p>
      <w:pPr>
        <w:pStyle w:val="7"/>
        <w:snapToGrid w:val="0"/>
        <w:spacing w:line="360" w:lineRule="auto"/>
        <w:ind w:firstLine="480" w:firstLineChars="200"/>
        <w:jc w:val="both"/>
        <w:rPr>
          <w:rFonts w:hint="eastAsia"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int="eastAsia"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w:t>
      </w:r>
      <w:r>
        <w:rPr>
          <w:rFonts w:hint="eastAsia" w:hAnsi="宋体"/>
          <w:sz w:val="24"/>
          <w:szCs w:val="24"/>
        </w:rPr>
        <w:t>甲方有权退货或要求</w:t>
      </w:r>
      <w:r>
        <w:rPr>
          <w:rFonts w:hint="eastAsia" w:hAnsi="宋体"/>
          <w:color w:val="000000"/>
          <w:sz w:val="24"/>
          <w:szCs w:val="24"/>
        </w:rPr>
        <w:t>乙方负责予以整机调换；若其产品技术指标未能达到合同所规定标准或不稳定现象的，则</w:t>
      </w:r>
      <w:r>
        <w:rPr>
          <w:rFonts w:hint="eastAsia" w:hAnsi="宋体"/>
          <w:sz w:val="24"/>
          <w:szCs w:val="24"/>
        </w:rPr>
        <w:t>由乙</w:t>
      </w:r>
      <w:r>
        <w:rPr>
          <w:rFonts w:hint="eastAsia" w:hAnsi="宋体"/>
          <w:color w:val="000000"/>
          <w:sz w:val="24"/>
          <w:szCs w:val="24"/>
        </w:rPr>
        <w:t>方免费负责予以调试或更换主要零部件。货物安装调试完毕后，甲乙双方共同验收，验收通过后双方签字确认。</w:t>
      </w:r>
    </w:p>
    <w:p>
      <w:pPr>
        <w:pStyle w:val="7"/>
        <w:widowControl w:val="0"/>
        <w:snapToGrid w:val="0"/>
        <w:spacing w:line="360" w:lineRule="auto"/>
        <w:ind w:firstLine="480" w:firstLineChars="200"/>
        <w:jc w:val="both"/>
        <w:rPr>
          <w:rFonts w:hint="eastAsia"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运行验收：运行验收在安装验收合格后两周内组织实施，验收通过后双放签字确认。</w:t>
      </w:r>
    </w:p>
    <w:p>
      <w:pPr>
        <w:pStyle w:val="7"/>
        <w:widowControl w:val="0"/>
        <w:snapToGrid w:val="0"/>
        <w:spacing w:line="360" w:lineRule="auto"/>
        <w:ind w:firstLine="480" w:firstLineChars="200"/>
        <w:jc w:val="both"/>
        <w:rPr>
          <w:rFonts w:hint="eastAsia" w:hAnsi="宋体"/>
          <w:color w:val="000000"/>
          <w:sz w:val="24"/>
          <w:szCs w:val="24"/>
        </w:rPr>
      </w:pPr>
      <w:r>
        <w:rPr>
          <w:rFonts w:hint="eastAsia"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rPr>
      </w:pPr>
      <w:r>
        <w:rPr>
          <w:rFonts w:ascii="宋体" w:hAnsi="宋体"/>
          <w:color w:val="000000"/>
          <w:kern w:val="0"/>
          <w:sz w:val="24"/>
        </w:rPr>
        <w:t>1.</w:t>
      </w:r>
      <w:r>
        <w:rPr>
          <w:rFonts w:hint="eastAsia" w:ascii="宋体" w:hAnsi="宋体"/>
          <w:color w:val="000000"/>
          <w:kern w:val="0"/>
          <w:sz w:val="24"/>
        </w:rPr>
        <w:t>合同签订后</w:t>
      </w:r>
      <w:r>
        <w:rPr>
          <w:rFonts w:hint="eastAsia" w:ascii="宋体" w:hAnsi="宋体" w:eastAsia="宋体" w:cs="Times New Roman"/>
          <w:b/>
          <w:bCs/>
          <w:color w:val="000000"/>
          <w:kern w:val="0"/>
          <w:sz w:val="24"/>
          <w:szCs w:val="24"/>
          <w:lang w:val="en-US" w:eastAsia="zh-CN" w:bidi="ar-SA"/>
        </w:rPr>
        <w:t>60天</w:t>
      </w:r>
      <w:r>
        <w:rPr>
          <w:rFonts w:hint="eastAsia" w:ascii="宋体" w:hAnsi="宋体" w:eastAsia="宋体" w:cs="Times New Roman"/>
          <w:color w:val="000000"/>
          <w:kern w:val="0"/>
          <w:sz w:val="24"/>
          <w:szCs w:val="24"/>
          <w:lang w:val="en-US" w:eastAsia="zh-CN" w:bidi="ar-SA"/>
        </w:rPr>
        <w:t>内</w:t>
      </w:r>
      <w:r>
        <w:rPr>
          <w:rFonts w:hint="eastAsia" w:ascii="宋体" w:hAnsi="宋体"/>
          <w:color w:val="000000"/>
          <w:kern w:val="0"/>
          <w:sz w:val="24"/>
        </w:rPr>
        <w:t>完成供货、线路、设备安施和调试，交付采购方使用，货物交付</w:t>
      </w:r>
      <w:r>
        <w:rPr>
          <w:rFonts w:hint="eastAsia" w:ascii="宋体" w:hAnsi="宋体"/>
        </w:rPr>
        <w:t>地点为甲方所在地。</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乙方缴纳合同总价的1</w:t>
      </w:r>
      <w:r>
        <w:rPr>
          <w:rFonts w:ascii="宋体" w:hAns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作为履约保证金，汇入甲方指定账户后，甲方分两次付款。第一次在合同签订并乙方提供发票后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个工作日内支付合同总价的</w:t>
      </w:r>
      <w:r>
        <w:rPr>
          <w:rFonts w:ascii="宋体" w:hAnsi="宋体" w:cs="宋体"/>
          <w:color w:val="000000" w:themeColor="text1"/>
          <w:sz w:val="24"/>
          <w:highlight w:val="yellow"/>
          <w:shd w:val="clear" w:color="auto" w:fill="FFFFFF"/>
          <w14:textFill>
            <w14:solidFill>
              <w14:schemeClr w14:val="tx1"/>
            </w14:solidFill>
          </w14:textFill>
        </w:rPr>
        <w:t>40%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r>
        <w:rPr>
          <w:rFonts w:asci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w:t>
      </w:r>
      <w:r>
        <w:rPr>
          <w:rFonts w:hint="eastAsia" w:hAnsi="宋体"/>
          <w:sz w:val="24"/>
          <w:szCs w:val="24"/>
        </w:rPr>
        <w:t>的违约</w:t>
      </w:r>
      <w:r>
        <w:rPr>
          <w:rFonts w:hint="eastAsia" w:hAnsi="宋体"/>
          <w:color w:val="000000"/>
          <w:sz w:val="24"/>
          <w:szCs w:val="24"/>
        </w:rPr>
        <w:t>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乙方在货物交付验收合格之日起三个月内违反本合同有关质量保证及售后服务承诺的，甲方</w:t>
      </w:r>
      <w:r>
        <w:rPr>
          <w:rFonts w:hint="eastAsia" w:hAnsi="宋体"/>
          <w:sz w:val="24"/>
          <w:szCs w:val="24"/>
        </w:rPr>
        <w:t>有权没收履约保证金；</w:t>
      </w:r>
      <w:r>
        <w:rPr>
          <w:rFonts w:hint="eastAsia" w:hAnsi="宋体"/>
          <w:color w:val="000000"/>
          <w:sz w:val="24"/>
          <w:szCs w:val="24"/>
        </w:rPr>
        <w:t>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7"/>
        <w:snapToGrid w:val="0"/>
        <w:spacing w:line="360" w:lineRule="auto"/>
        <w:ind w:firstLine="480" w:firstLineChars="200"/>
        <w:rPr>
          <w:rFonts w:hAnsi="宋体"/>
          <w:b/>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b/>
                <w:bCs/>
                <w:color w:val="000000"/>
                <w:szCs w:val="21"/>
              </w:rPr>
              <w:t>68.39万元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设备（系统）的可操性（0-3分）、稳定性（0-2分）、是否便于维护（0-2分）。（0-7分）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设备（系统）技术的合理性（0-3分）、成熟性（0-2分）、先进性（0-2分）。（0-7分）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根据拟投入本项目人员情况（技术力量）进行综合评分。（0-5分）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b/>
          <w:color w:val="000000"/>
          <w:sz w:val="32"/>
          <w:szCs w:val="32"/>
        </w:rPr>
      </w:pPr>
      <w:r>
        <w:rPr>
          <w:rFonts w:hint="eastAsia" w:ascii="宋体" w:hAnsi="宋体" w:cs="仿宋_GB2312"/>
          <w:color w:val="000000"/>
          <w:sz w:val="24"/>
        </w:rPr>
        <w:t>3.开标会结束。</w:t>
      </w: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衢院招2022-39</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柔性光电器件制备设备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柔性光电器件制备设备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highlight w:val="none"/>
          <w:u w:val="single"/>
        </w:rPr>
        <w:t>2022-39</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柔性光电器件制备设备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highlight w:val="none"/>
          <w:u w:val="single"/>
        </w:rPr>
        <w:t>2022-39</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2022-39</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项目名称：柔性光电器件制备设备</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4"/>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b/>
          <w:color w:val="00000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衢院招2022-39</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柔性光电器件制备设备</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衢院招2022-39</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柔性光电器件制备设备</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eastAsia"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衢院招2022-39</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柔性光电器件制备设备</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hint="eastAsia"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衢院招2022-39</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柔性光电器件制备设备</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项目编号：衢院招2022-39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0E91DAD2"/>
    <w:multiLevelType w:val="singleLevel"/>
    <w:tmpl w:val="0E91DAD2"/>
    <w:lvl w:ilvl="0" w:tentative="0">
      <w:start w:val="4"/>
      <w:numFmt w:val="decimal"/>
      <w:suff w:val="space"/>
      <w:lvlText w:val="%1."/>
      <w:lvlJc w:val="left"/>
    </w:lvl>
  </w:abstractNum>
  <w:abstractNum w:abstractNumId="2">
    <w:nsid w:val="22BF3192"/>
    <w:multiLevelType w:val="multilevel"/>
    <w:tmpl w:val="22BF3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YTA2OWU2MWY5Y2ZhZGVlNmJlZGVhM2RlMmVlZTcifQ=="/>
  </w:docVars>
  <w:rsids>
    <w:rsidRoot w:val="1948617A"/>
    <w:rsid w:val="00007C4F"/>
    <w:rsid w:val="000126F4"/>
    <w:rsid w:val="0002174F"/>
    <w:rsid w:val="00035CA3"/>
    <w:rsid w:val="00037B74"/>
    <w:rsid w:val="00041530"/>
    <w:rsid w:val="000B177F"/>
    <w:rsid w:val="000B74A2"/>
    <w:rsid w:val="000C1F5A"/>
    <w:rsid w:val="000C2B21"/>
    <w:rsid w:val="000C4378"/>
    <w:rsid w:val="000D736A"/>
    <w:rsid w:val="000F5525"/>
    <w:rsid w:val="0012381B"/>
    <w:rsid w:val="001313CF"/>
    <w:rsid w:val="0013616D"/>
    <w:rsid w:val="0015741E"/>
    <w:rsid w:val="001949F0"/>
    <w:rsid w:val="001C4702"/>
    <w:rsid w:val="001F286C"/>
    <w:rsid w:val="00203439"/>
    <w:rsid w:val="00203EBC"/>
    <w:rsid w:val="002648D7"/>
    <w:rsid w:val="002663F6"/>
    <w:rsid w:val="002840B5"/>
    <w:rsid w:val="00286102"/>
    <w:rsid w:val="00290E6C"/>
    <w:rsid w:val="002B08C7"/>
    <w:rsid w:val="002D3A1F"/>
    <w:rsid w:val="002E08F4"/>
    <w:rsid w:val="002E65B0"/>
    <w:rsid w:val="002F760B"/>
    <w:rsid w:val="00300C78"/>
    <w:rsid w:val="003166F9"/>
    <w:rsid w:val="003209C8"/>
    <w:rsid w:val="003307DC"/>
    <w:rsid w:val="00337717"/>
    <w:rsid w:val="003A22EC"/>
    <w:rsid w:val="003A30D7"/>
    <w:rsid w:val="003A3842"/>
    <w:rsid w:val="003A46EC"/>
    <w:rsid w:val="003E1CEC"/>
    <w:rsid w:val="00406087"/>
    <w:rsid w:val="004227F2"/>
    <w:rsid w:val="004237D1"/>
    <w:rsid w:val="00423D18"/>
    <w:rsid w:val="004261A8"/>
    <w:rsid w:val="00430925"/>
    <w:rsid w:val="00456F65"/>
    <w:rsid w:val="00460C12"/>
    <w:rsid w:val="004744D4"/>
    <w:rsid w:val="00483A7D"/>
    <w:rsid w:val="0049293B"/>
    <w:rsid w:val="004958B0"/>
    <w:rsid w:val="004A4EA8"/>
    <w:rsid w:val="004B1913"/>
    <w:rsid w:val="004B244A"/>
    <w:rsid w:val="004C6F43"/>
    <w:rsid w:val="004E5D35"/>
    <w:rsid w:val="004F5D34"/>
    <w:rsid w:val="00501B5C"/>
    <w:rsid w:val="0051018A"/>
    <w:rsid w:val="00526B7E"/>
    <w:rsid w:val="00535DC4"/>
    <w:rsid w:val="005376AE"/>
    <w:rsid w:val="005412A5"/>
    <w:rsid w:val="0054570B"/>
    <w:rsid w:val="00546B89"/>
    <w:rsid w:val="0055550D"/>
    <w:rsid w:val="005634B6"/>
    <w:rsid w:val="00572547"/>
    <w:rsid w:val="00581377"/>
    <w:rsid w:val="005A34BC"/>
    <w:rsid w:val="005B4BCB"/>
    <w:rsid w:val="005C69CC"/>
    <w:rsid w:val="005E446A"/>
    <w:rsid w:val="005E56D5"/>
    <w:rsid w:val="005E64CE"/>
    <w:rsid w:val="005F3771"/>
    <w:rsid w:val="00604E00"/>
    <w:rsid w:val="00637C50"/>
    <w:rsid w:val="0064664B"/>
    <w:rsid w:val="00683203"/>
    <w:rsid w:val="00695EC5"/>
    <w:rsid w:val="006B5AB2"/>
    <w:rsid w:val="006C4D2C"/>
    <w:rsid w:val="006F3A4C"/>
    <w:rsid w:val="006F46A5"/>
    <w:rsid w:val="007053A9"/>
    <w:rsid w:val="007074BF"/>
    <w:rsid w:val="007278C6"/>
    <w:rsid w:val="00731B05"/>
    <w:rsid w:val="00733240"/>
    <w:rsid w:val="00762DC9"/>
    <w:rsid w:val="007749DF"/>
    <w:rsid w:val="0079604C"/>
    <w:rsid w:val="007B1D25"/>
    <w:rsid w:val="007C42EC"/>
    <w:rsid w:val="007F541B"/>
    <w:rsid w:val="007F59DC"/>
    <w:rsid w:val="007F7CC1"/>
    <w:rsid w:val="00803942"/>
    <w:rsid w:val="00814AC8"/>
    <w:rsid w:val="0085299B"/>
    <w:rsid w:val="0085407E"/>
    <w:rsid w:val="00855EBD"/>
    <w:rsid w:val="0086523C"/>
    <w:rsid w:val="00877804"/>
    <w:rsid w:val="008979A9"/>
    <w:rsid w:val="008B7E0B"/>
    <w:rsid w:val="008C622E"/>
    <w:rsid w:val="008D09DF"/>
    <w:rsid w:val="008D31CC"/>
    <w:rsid w:val="008D3F16"/>
    <w:rsid w:val="008E19E0"/>
    <w:rsid w:val="008F327C"/>
    <w:rsid w:val="00903227"/>
    <w:rsid w:val="00906C42"/>
    <w:rsid w:val="009420C1"/>
    <w:rsid w:val="00947630"/>
    <w:rsid w:val="009604CA"/>
    <w:rsid w:val="0096684C"/>
    <w:rsid w:val="00975CD4"/>
    <w:rsid w:val="00982308"/>
    <w:rsid w:val="009C1B05"/>
    <w:rsid w:val="009C296B"/>
    <w:rsid w:val="009C4A69"/>
    <w:rsid w:val="009F0599"/>
    <w:rsid w:val="00A020A8"/>
    <w:rsid w:val="00A05F30"/>
    <w:rsid w:val="00A4026C"/>
    <w:rsid w:val="00A70606"/>
    <w:rsid w:val="00A87676"/>
    <w:rsid w:val="00A87A85"/>
    <w:rsid w:val="00A935FF"/>
    <w:rsid w:val="00A9640F"/>
    <w:rsid w:val="00AA13E3"/>
    <w:rsid w:val="00AD3DB8"/>
    <w:rsid w:val="00AE65A2"/>
    <w:rsid w:val="00AF331A"/>
    <w:rsid w:val="00B06FB2"/>
    <w:rsid w:val="00B10124"/>
    <w:rsid w:val="00B32488"/>
    <w:rsid w:val="00B43F4F"/>
    <w:rsid w:val="00B45219"/>
    <w:rsid w:val="00B5199B"/>
    <w:rsid w:val="00B54D47"/>
    <w:rsid w:val="00B628ED"/>
    <w:rsid w:val="00B75975"/>
    <w:rsid w:val="00B83492"/>
    <w:rsid w:val="00B84532"/>
    <w:rsid w:val="00B85322"/>
    <w:rsid w:val="00B854F8"/>
    <w:rsid w:val="00B934B0"/>
    <w:rsid w:val="00BB0C9D"/>
    <w:rsid w:val="00BB0D88"/>
    <w:rsid w:val="00BC14F7"/>
    <w:rsid w:val="00BD3B78"/>
    <w:rsid w:val="00BD51E1"/>
    <w:rsid w:val="00BD5F4F"/>
    <w:rsid w:val="00BE6727"/>
    <w:rsid w:val="00BF1981"/>
    <w:rsid w:val="00C4091A"/>
    <w:rsid w:val="00C53D60"/>
    <w:rsid w:val="00C5471B"/>
    <w:rsid w:val="00C70972"/>
    <w:rsid w:val="00CE3B7F"/>
    <w:rsid w:val="00CE414A"/>
    <w:rsid w:val="00CF4AFC"/>
    <w:rsid w:val="00D118B7"/>
    <w:rsid w:val="00D21D53"/>
    <w:rsid w:val="00D4247D"/>
    <w:rsid w:val="00D53E12"/>
    <w:rsid w:val="00D766D8"/>
    <w:rsid w:val="00D87493"/>
    <w:rsid w:val="00D96224"/>
    <w:rsid w:val="00DA3EEC"/>
    <w:rsid w:val="00DB3623"/>
    <w:rsid w:val="00DC0C6D"/>
    <w:rsid w:val="00DD266B"/>
    <w:rsid w:val="00DD3F06"/>
    <w:rsid w:val="00DE0061"/>
    <w:rsid w:val="00DE4260"/>
    <w:rsid w:val="00DF305D"/>
    <w:rsid w:val="00E21EA2"/>
    <w:rsid w:val="00E3602B"/>
    <w:rsid w:val="00E367B2"/>
    <w:rsid w:val="00E51939"/>
    <w:rsid w:val="00E70BA0"/>
    <w:rsid w:val="00E73564"/>
    <w:rsid w:val="00E83298"/>
    <w:rsid w:val="00EA25F5"/>
    <w:rsid w:val="00EA653E"/>
    <w:rsid w:val="00EB4AA7"/>
    <w:rsid w:val="00EB62FB"/>
    <w:rsid w:val="00EC43A2"/>
    <w:rsid w:val="00ED3278"/>
    <w:rsid w:val="00F13454"/>
    <w:rsid w:val="00F22BD2"/>
    <w:rsid w:val="00F243F9"/>
    <w:rsid w:val="00F37339"/>
    <w:rsid w:val="00F713A2"/>
    <w:rsid w:val="00F7197D"/>
    <w:rsid w:val="00F7531D"/>
    <w:rsid w:val="00F86E31"/>
    <w:rsid w:val="00F93D12"/>
    <w:rsid w:val="00FA056D"/>
    <w:rsid w:val="00FD75CC"/>
    <w:rsid w:val="00FF1908"/>
    <w:rsid w:val="03030CB7"/>
    <w:rsid w:val="03222BBA"/>
    <w:rsid w:val="061867F2"/>
    <w:rsid w:val="08803DC4"/>
    <w:rsid w:val="08DF08DA"/>
    <w:rsid w:val="097F3BD5"/>
    <w:rsid w:val="09C30D44"/>
    <w:rsid w:val="09F06821"/>
    <w:rsid w:val="0CDE1F10"/>
    <w:rsid w:val="0F0E34EF"/>
    <w:rsid w:val="111D1927"/>
    <w:rsid w:val="12793588"/>
    <w:rsid w:val="15037DBC"/>
    <w:rsid w:val="16043E6E"/>
    <w:rsid w:val="1948617A"/>
    <w:rsid w:val="1AB97476"/>
    <w:rsid w:val="1C742894"/>
    <w:rsid w:val="22371A1A"/>
    <w:rsid w:val="255C3C0A"/>
    <w:rsid w:val="25E9067D"/>
    <w:rsid w:val="269779FB"/>
    <w:rsid w:val="2B4A2E5A"/>
    <w:rsid w:val="2C693888"/>
    <w:rsid w:val="2E35173C"/>
    <w:rsid w:val="33021328"/>
    <w:rsid w:val="35294404"/>
    <w:rsid w:val="384D6503"/>
    <w:rsid w:val="3BEE1090"/>
    <w:rsid w:val="3C9B4034"/>
    <w:rsid w:val="3D5B71E9"/>
    <w:rsid w:val="44C24139"/>
    <w:rsid w:val="45264E4C"/>
    <w:rsid w:val="469D79FB"/>
    <w:rsid w:val="46A2525A"/>
    <w:rsid w:val="46D07699"/>
    <w:rsid w:val="48A8110F"/>
    <w:rsid w:val="491A5544"/>
    <w:rsid w:val="4C5B6C93"/>
    <w:rsid w:val="4F940E9D"/>
    <w:rsid w:val="53E70DD3"/>
    <w:rsid w:val="558C75D6"/>
    <w:rsid w:val="581F4439"/>
    <w:rsid w:val="58985D00"/>
    <w:rsid w:val="58C5228C"/>
    <w:rsid w:val="597E5CFB"/>
    <w:rsid w:val="602965CB"/>
    <w:rsid w:val="626517D6"/>
    <w:rsid w:val="632D5CF8"/>
    <w:rsid w:val="6A7E4843"/>
    <w:rsid w:val="6C894F72"/>
    <w:rsid w:val="6EC0300F"/>
    <w:rsid w:val="6FC6655C"/>
    <w:rsid w:val="719557D5"/>
    <w:rsid w:val="73E7128A"/>
    <w:rsid w:val="75192274"/>
    <w:rsid w:val="751F357D"/>
    <w:rsid w:val="756757B2"/>
    <w:rsid w:val="75C209A7"/>
    <w:rsid w:val="78A53F52"/>
    <w:rsid w:val="799306D5"/>
    <w:rsid w:val="7B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字符"/>
    <w:link w:val="4"/>
    <w:qFormat/>
    <w:uiPriority w:val="0"/>
    <w:rPr>
      <w:kern w:val="2"/>
      <w:sz w:val="21"/>
    </w:rPr>
  </w:style>
  <w:style w:type="character" w:customStyle="1" w:styleId="24">
    <w:name w:val="批注框文本 字符"/>
    <w:basedOn w:val="14"/>
    <w:link w:val="9"/>
    <w:qFormat/>
    <w:uiPriority w:val="0"/>
    <w:rPr>
      <w:kern w:val="2"/>
      <w:sz w:val="18"/>
      <w:szCs w:val="18"/>
    </w:rPr>
  </w:style>
  <w:style w:type="character" w:customStyle="1" w:styleId="25">
    <w:name w:val="批注文字 字符"/>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44</Pages>
  <Words>21305</Words>
  <Characters>23295</Characters>
  <Lines>188</Lines>
  <Paragraphs>53</Paragraphs>
  <TotalTime>6</TotalTime>
  <ScaleCrop>false</ScaleCrop>
  <LinksUpToDate>false</LinksUpToDate>
  <CharactersWithSpaces>25239</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2022-08-17T01:29:00Z</dcterms:created>
  <dc:creator>周建红</dc:creator>
  <cp:lastModifiedBy>我想做个好人</cp:lastModifiedBy>
  <cp:lastPrinted>2022-07-08T07:01:00Z</cp:lastPrinted>
  <dcterms:modified xsi:type="dcterms:W3CDTF">2022-08-19T03:34:11Z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6712687086B1422D97E24C5F92F64EB2</vt:lpwstr>
  </property>
</Properties>
</file>