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jc w:val="center"/>
        <w:rPr>
          <w:rFonts w:hint="eastAsia" w:ascii="宋体" w:hAnsi="宋体"/>
          <w:b/>
          <w:sz w:val="44"/>
          <w:szCs w:val="44"/>
        </w:rPr>
      </w:pPr>
    </w:p>
    <w:p>
      <w:pPr>
        <w:jc w:val="center"/>
        <w:rPr>
          <w:rFonts w:hint="eastAsia" w:ascii="宋体" w:hAnsi="宋体"/>
          <w:b/>
          <w:sz w:val="44"/>
          <w:szCs w:val="44"/>
        </w:rPr>
      </w:pPr>
      <w:r>
        <w:rPr>
          <w:rFonts w:hint="eastAsia" w:ascii="宋体" w:hAnsi="宋体"/>
          <w:b/>
          <w:sz w:val="44"/>
          <w:szCs w:val="44"/>
        </w:rPr>
        <w:t>危化品安全贮存及基础、安防设施升级</w:t>
      </w:r>
    </w:p>
    <w:p>
      <w:pPr>
        <w:jc w:val="center"/>
        <w:rPr>
          <w:rFonts w:ascii="宋体" w:hAnsi="宋体"/>
          <w:b/>
          <w:bCs/>
          <w:color w:val="FF0000"/>
          <w:sz w:val="28"/>
          <w:szCs w:val="36"/>
        </w:rPr>
      </w:pPr>
      <w:r>
        <w:rPr>
          <w:rFonts w:hint="eastAsia" w:ascii="宋体" w:hAnsi="宋体"/>
          <w:b/>
          <w:bCs/>
          <w:color w:val="000000" w:themeColor="text1"/>
          <w:sz w:val="28"/>
          <w:szCs w:val="36"/>
          <w14:textFill>
            <w14:solidFill>
              <w14:schemeClr w14:val="tx1"/>
            </w14:solidFill>
          </w14:textFill>
        </w:rPr>
        <w:t>（化学与材料工程学院）</w:t>
      </w:r>
    </w:p>
    <w:p>
      <w:pPr>
        <w:jc w:val="center"/>
        <w:rPr>
          <w:rFonts w:ascii="宋体" w:hAnsi="宋体"/>
          <w:b/>
          <w:sz w:val="48"/>
          <w:szCs w:val="48"/>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pStyle w:val="5"/>
        <w:rPr>
          <w:rFonts w:ascii="宋体" w:hAnsi="宋体"/>
          <w:b/>
          <w:bCs/>
          <w:color w:val="000000"/>
          <w:sz w:val="32"/>
        </w:rPr>
      </w:pPr>
    </w:p>
    <w:p>
      <w:pPr>
        <w:pStyle w:val="5"/>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w:t>
      </w:r>
      <w:r>
        <w:rPr>
          <w:rFonts w:ascii="宋体" w:hAnsi="宋体"/>
          <w:b/>
          <w:bCs/>
          <w:color w:val="000000"/>
          <w:sz w:val="32"/>
        </w:rPr>
        <w:t>9</w:t>
      </w:r>
      <w:r>
        <w:rPr>
          <w:rFonts w:hint="eastAsia" w:ascii="宋体" w:hAnsi="宋体"/>
          <w:b/>
          <w:bCs/>
          <w:color w:val="000000"/>
          <w:sz w:val="32"/>
        </w:rPr>
        <w:t>月</w:t>
      </w:r>
    </w:p>
    <w:p>
      <w:pPr>
        <w:pStyle w:val="10"/>
        <w:spacing w:line="360" w:lineRule="auto"/>
        <w:ind w:left="0" w:leftChars="0" w:firstLine="0" w:firstLineChars="0"/>
        <w:jc w:val="both"/>
        <w:rPr>
          <w:rFonts w:ascii="宋体" w:hAnsi="宋体" w:eastAsia="宋体"/>
          <w:color w:val="000000"/>
        </w:rPr>
      </w:pPr>
    </w:p>
    <w:p>
      <w:pPr>
        <w:pStyle w:val="10"/>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……………………………………41</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……………………………45</w:t>
      </w:r>
    </w:p>
    <w:p>
      <w:pPr>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……………………48</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r>
        <w:rPr>
          <w:rFonts w:hint="eastAsia" w:ascii="宋体" w:hAnsi="宋体"/>
          <w:b/>
          <w:bCs/>
          <w:color w:val="000000"/>
          <w:sz w:val="32"/>
        </w:rPr>
        <w:t>第一章  招标公告</w:t>
      </w:r>
    </w:p>
    <w:p>
      <w:pPr>
        <w:spacing w:line="360" w:lineRule="auto"/>
        <w:ind w:firstLine="480" w:firstLineChars="200"/>
        <w:rPr>
          <w:rFonts w:ascii="宋体" w:hAnsi="宋体"/>
          <w:bCs/>
          <w:color w:val="000000"/>
          <w:sz w:val="24"/>
        </w:rPr>
      </w:pPr>
      <w:r>
        <w:rPr>
          <w:rFonts w:hint="eastAsia" w:ascii="宋体" w:hAnsi="宋体"/>
          <w:bCs/>
          <w:color w:val="000000"/>
          <w:sz w:val="24"/>
        </w:rPr>
        <w:t>根据教学需要，经衢州市财政局审批，现就衢州学院</w:t>
      </w:r>
      <w:r>
        <w:rPr>
          <w:rFonts w:hint="eastAsia" w:ascii="宋体" w:hAnsi="宋体"/>
          <w:b/>
          <w:bCs w:val="0"/>
          <w:color w:val="000000"/>
          <w:sz w:val="24"/>
        </w:rPr>
        <w:t>危化品安全贮存及基础、安防设施升级</w:t>
      </w:r>
      <w:r>
        <w:rPr>
          <w:rFonts w:hint="eastAsia" w:ascii="宋体" w:hAnsi="宋体"/>
          <w:bCs/>
          <w:color w:val="000000"/>
          <w:sz w:val="24"/>
        </w:rPr>
        <w:t>进行公开招标，欢迎符合相关资质的供应商参与投标。</w:t>
      </w:r>
    </w:p>
    <w:p>
      <w:pPr>
        <w:spacing w:line="360" w:lineRule="auto"/>
        <w:ind w:firstLine="482" w:firstLineChars="200"/>
        <w:jc w:val="left"/>
        <w:rPr>
          <w:rFonts w:ascii="宋体" w:hAnsi="宋体"/>
          <w:color w:val="000000"/>
          <w:sz w:val="24"/>
        </w:rPr>
      </w:pPr>
      <w:r>
        <w:rPr>
          <w:rFonts w:hint="eastAsia" w:ascii="宋体" w:hAnsi="宋体"/>
          <w:b/>
          <w:bCs/>
          <w:color w:val="000000"/>
          <w:sz w:val="24"/>
        </w:rPr>
        <w:t>一、项目编号：</w:t>
      </w:r>
      <w:r>
        <w:rPr>
          <w:rFonts w:hint="eastAsia" w:ascii="宋体" w:hAnsi="宋体"/>
          <w:color w:val="000000"/>
          <w:sz w:val="24"/>
        </w:rPr>
        <w:t>衢院招2021-42</w:t>
      </w:r>
    </w:p>
    <w:p>
      <w:pPr>
        <w:spacing w:line="360" w:lineRule="auto"/>
        <w:ind w:firstLine="482" w:firstLineChars="200"/>
        <w:jc w:val="left"/>
        <w:rPr>
          <w:rFonts w:ascii="宋体" w:hAnsi="宋体"/>
          <w:bCs/>
          <w:color w:val="000000"/>
          <w:sz w:val="24"/>
        </w:rPr>
      </w:pPr>
      <w:r>
        <w:rPr>
          <w:rFonts w:hint="eastAsia" w:ascii="宋体" w:hAnsi="宋体"/>
          <w:b/>
          <w:color w:val="000000"/>
          <w:sz w:val="24"/>
        </w:rPr>
        <w:t>二</w:t>
      </w:r>
      <w:r>
        <w:rPr>
          <w:rFonts w:hint="eastAsia" w:ascii="宋体" w:hAnsi="宋体"/>
          <w:b/>
          <w:bCs/>
          <w:color w:val="000000"/>
          <w:sz w:val="24"/>
        </w:rPr>
        <w:t>、项目名称：</w:t>
      </w:r>
      <w:r>
        <w:rPr>
          <w:rFonts w:hint="eastAsia" w:ascii="宋体" w:hAnsi="宋体"/>
          <w:bCs/>
          <w:color w:val="000000"/>
          <w:sz w:val="24"/>
        </w:rPr>
        <w:t>危化品安全贮存及基础、安防设施升级</w:t>
      </w:r>
    </w:p>
    <w:p>
      <w:pPr>
        <w:spacing w:line="360" w:lineRule="auto"/>
        <w:ind w:firstLine="482" w:firstLineChars="200"/>
        <w:jc w:val="left"/>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olor w:val="000000"/>
                <w:sz w:val="24"/>
                <w:highlight w:val="yellow"/>
              </w:rPr>
            </w:pPr>
            <w:r>
              <w:rPr>
                <w:rFonts w:hint="eastAsia"/>
                <w:b/>
                <w:bCs/>
                <w:color w:val="000000"/>
                <w:kern w:val="0"/>
                <w:sz w:val="24"/>
              </w:rPr>
              <w:t>衢州学院</w:t>
            </w:r>
            <w:r>
              <w:rPr>
                <w:rFonts w:hint="eastAsia" w:ascii="宋体" w:hAnsi="宋体" w:cs="宋体"/>
                <w:b/>
                <w:bCs/>
                <w:color w:val="333333"/>
                <w:kern w:val="0"/>
                <w:sz w:val="24"/>
              </w:rPr>
              <w:t>危化品安全贮存及基础、安防设施升级</w:t>
            </w:r>
          </w:p>
        </w:tc>
        <w:tc>
          <w:tcPr>
            <w:tcW w:w="86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highlight w:val="yellow"/>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000000"/>
                <w:kern w:val="0"/>
                <w:sz w:val="24"/>
              </w:rPr>
            </w:pPr>
            <w:r>
              <w:rPr>
                <w:rFonts w:hint="eastAsia" w:ascii="宋体" w:hAnsi="宋体" w:cs="宋体"/>
                <w:color w:val="000000"/>
                <w:kern w:val="0"/>
                <w:sz w:val="24"/>
              </w:rPr>
              <w:t>100</w:t>
            </w:r>
          </w:p>
        </w:tc>
        <w:tc>
          <w:tcPr>
            <w:tcW w:w="256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olor w:val="000000"/>
              </w:rPr>
            </w:pPr>
            <w:r>
              <w:rPr>
                <w:rFonts w:hint="eastAsia" w:ascii="宋体" w:hAnsi="宋体" w:cs="宋体"/>
                <w:color w:val="000000"/>
                <w:kern w:val="0"/>
                <w:sz w:val="24"/>
              </w:rPr>
              <w:t>详见招标文件第三章</w:t>
            </w:r>
          </w:p>
        </w:tc>
      </w:tr>
    </w:tbl>
    <w:p>
      <w:pPr>
        <w:tabs>
          <w:tab w:val="left" w:pos="2366"/>
        </w:tabs>
        <w:spacing w:line="360" w:lineRule="auto"/>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spacing w:line="360" w:lineRule="auto"/>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tabs>
          <w:tab w:val="left" w:pos="2366"/>
        </w:tabs>
        <w:spacing w:line="360" w:lineRule="auto"/>
        <w:ind w:firstLine="480" w:firstLineChars="200"/>
        <w:rPr>
          <w:rFonts w:ascii="宋体" w:hAnsi="宋体"/>
          <w:color w:val="000000"/>
          <w:sz w:val="24"/>
        </w:rPr>
      </w:pPr>
      <w:r>
        <w:rPr>
          <w:rFonts w:hint="eastAsia" w:ascii="宋体" w:hAnsi="宋体"/>
          <w:color w:val="000000"/>
          <w:sz w:val="24"/>
          <w:highlight w:val="yellow"/>
        </w:rPr>
        <w:t>4.投标人为中小微企业/残疾人企业/监狱企业，不接受联合体投标。</w:t>
      </w:r>
    </w:p>
    <w:p>
      <w:pPr>
        <w:tabs>
          <w:tab w:val="left" w:pos="2366"/>
        </w:tabs>
        <w:spacing w:line="360" w:lineRule="auto"/>
        <w:ind w:firstLine="482" w:firstLineChars="200"/>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w:t>
      </w:r>
      <w:r>
        <w:rPr>
          <w:rFonts w:hint="eastAsia" w:ascii="宋体" w:hAnsi="宋体" w:cs="宋体"/>
          <w:kern w:val="0"/>
          <w:sz w:val="24"/>
        </w:rPr>
        <w:t>衢州学院信息公开网（</w:t>
      </w:r>
      <w:r>
        <w:rPr>
          <w:rFonts w:ascii="宋体" w:hAnsi="宋体" w:cs="宋体"/>
          <w:kern w:val="0"/>
          <w:sz w:val="24"/>
        </w:rPr>
        <w:t>http://xxgk.qzc.edu.cn</w:t>
      </w:r>
      <w:r>
        <w:rPr>
          <w:rFonts w:hint="eastAsia" w:ascii="宋体" w:hAnsi="宋体" w:cs="宋体"/>
          <w:kern w:val="0"/>
          <w:sz w:val="24"/>
        </w:rPr>
        <w:t>）、</w:t>
      </w:r>
      <w:r>
        <w:rPr>
          <w:rFonts w:hint="eastAsia" w:ascii="宋体" w:hAnsi="宋体" w:cs="仿宋_GB2312"/>
          <w:sz w:val="24"/>
        </w:rPr>
        <w:t>衢州学院招标采购网（http://zbcg.qzc.edu.cn）免费下载。</w:t>
      </w:r>
    </w:p>
    <w:p>
      <w:pPr>
        <w:pStyle w:val="14"/>
        <w:spacing w:before="0" w:beforeAutospacing="0" w:after="0" w:afterAutospacing="0" w:line="360" w:lineRule="auto"/>
        <w:ind w:firstLine="482" w:firstLineChars="200"/>
        <w:jc w:val="both"/>
        <w:rPr>
          <w:rFonts w:cs="仿宋_GB2312"/>
          <w:b/>
          <w:color w:val="000000"/>
        </w:rPr>
      </w:pPr>
      <w:r>
        <w:rPr>
          <w:rFonts w:hint="eastAsia" w:cs="仿宋_GB2312"/>
          <w:b/>
          <w:color w:val="000000"/>
        </w:rPr>
        <w:t>六、投标说明</w:t>
      </w:r>
    </w:p>
    <w:p>
      <w:pPr>
        <w:pStyle w:val="9"/>
        <w:widowControl w:val="0"/>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9"/>
        <w:widowControl w:val="0"/>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snapToGrid w:val="0"/>
        <w:spacing w:line="360" w:lineRule="auto"/>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snapToGrid w:val="0"/>
        <w:spacing w:line="360" w:lineRule="auto"/>
        <w:rPr>
          <w:rFonts w:ascii="宋体" w:hAnsi="宋体" w:cs="仿宋_GB2312"/>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snapToGrid w:val="0"/>
        <w:spacing w:line="360" w:lineRule="auto"/>
        <w:ind w:firstLine="482" w:firstLineChars="200"/>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七、递交投标文件截止及开标时间：2021年9月</w:t>
      </w:r>
      <w:r>
        <w:rPr>
          <w:rFonts w:hint="eastAsia" w:ascii="宋体" w:hAnsi="宋体" w:cs="仿宋_GB2312"/>
          <w:b/>
          <w:bCs/>
          <w:color w:val="000000" w:themeColor="text1"/>
          <w:sz w:val="24"/>
          <w:lang w:val="en-US" w:eastAsia="zh-CN"/>
          <w14:textFill>
            <w14:solidFill>
              <w14:schemeClr w14:val="tx1"/>
            </w14:solidFill>
          </w14:textFill>
        </w:rPr>
        <w:t>30</w:t>
      </w:r>
      <w:r>
        <w:rPr>
          <w:rFonts w:hint="eastAsia" w:ascii="宋体" w:hAnsi="宋体" w:cs="仿宋_GB2312"/>
          <w:b/>
          <w:bCs/>
          <w:color w:val="000000" w:themeColor="text1"/>
          <w:sz w:val="24"/>
          <w14:textFill>
            <w14:solidFill>
              <w14:schemeClr w14:val="tx1"/>
            </w14:solidFill>
          </w14:textFill>
        </w:rPr>
        <w:t>日14:00时（北京时间）</w:t>
      </w:r>
    </w:p>
    <w:p>
      <w:pPr>
        <w:snapToGrid w:val="0"/>
        <w:spacing w:line="360" w:lineRule="auto"/>
        <w:ind w:firstLine="480" w:firstLineChars="200"/>
        <w:rPr>
          <w:rFonts w:hAnsi="宋体" w:cs="仿宋_GB2312"/>
          <w:color w:val="FF0000"/>
          <w:sz w:val="24"/>
        </w:rPr>
      </w:pPr>
      <w:r>
        <w:rPr>
          <w:rFonts w:hint="eastAsia" w:ascii="宋体" w:hAnsi="宋体" w:cs="仿宋_GB2312"/>
          <w:color w:val="FF0000"/>
          <w:sz w:val="24"/>
        </w:rPr>
        <w:t>1.投标人应当在投标截止时间前完成电子投标文件的传输递交，投标截止时间前可以补充、修改或者撤回电子投标文件。补充或者修改电子投标文件的，应</w:t>
      </w:r>
      <w:r>
        <w:rPr>
          <w:rFonts w:hint="eastAsia" w:hAnsi="宋体" w:cs="仿宋_GB2312"/>
          <w:color w:val="FF0000"/>
          <w:sz w:val="24"/>
        </w:rPr>
        <w:t>当先行撤回原文件，补充、修改后重新传输递交。投标截止时间前未完成传输的，视为撤回投标文件。</w:t>
      </w:r>
    </w:p>
    <w:p>
      <w:pPr>
        <w:snapToGrid w:val="0"/>
        <w:spacing w:line="360" w:lineRule="auto"/>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八、开标地点</w:t>
      </w:r>
    </w:p>
    <w:p>
      <w:pPr>
        <w:snapToGrid w:val="0"/>
        <w:spacing w:line="360" w:lineRule="auto"/>
        <w:ind w:firstLine="470" w:firstLineChars="196"/>
        <w:rPr>
          <w:rFonts w:ascii="宋体" w:hAnsi="宋体" w:cs="仿宋_GB2312"/>
          <w:sz w:val="24"/>
        </w:rPr>
      </w:pPr>
      <w:r>
        <w:rPr>
          <w:rFonts w:hint="eastAsia" w:ascii="宋体" w:hAnsi="宋体" w:cs="仿宋_GB2312"/>
          <w:sz w:val="24"/>
        </w:rPr>
        <w:t>开标地点：衢州学院开标室（行政楼121室）。</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九、投标保证金</w:t>
      </w:r>
    </w:p>
    <w:p>
      <w:pPr>
        <w:snapToGrid w:val="0"/>
        <w:spacing w:line="360" w:lineRule="auto"/>
        <w:ind w:firstLine="470" w:firstLineChars="196"/>
        <w:rPr>
          <w:rFonts w:ascii="宋体" w:hAnsi="宋体" w:cs="仿宋_GB2312"/>
          <w:sz w:val="24"/>
        </w:rPr>
      </w:pPr>
      <w:r>
        <w:rPr>
          <w:rFonts w:hint="eastAsia" w:ascii="宋体" w:hAnsi="宋体" w:cs="仿宋_GB2312"/>
          <w:sz w:val="24"/>
        </w:rPr>
        <w:t>投标保证金（人民币）：0元（无需交纳）。</w:t>
      </w:r>
    </w:p>
    <w:p>
      <w:pPr>
        <w:snapToGrid w:val="0"/>
        <w:spacing w:line="360" w:lineRule="auto"/>
        <w:ind w:firstLine="472" w:firstLineChars="196"/>
        <w:rPr>
          <w:rFonts w:ascii="宋体" w:hAnsi="宋体" w:cs="仿宋_GB2312"/>
          <w:b/>
          <w:bCs/>
          <w:sz w:val="24"/>
        </w:rPr>
      </w:pPr>
      <w:r>
        <w:rPr>
          <w:rFonts w:hint="eastAsia" w:ascii="宋体" w:hAnsi="宋体" w:cs="仿宋_GB2312"/>
          <w:b/>
          <w:bCs/>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70" w:firstLineChars="196"/>
        <w:jc w:val="left"/>
        <w:textAlignment w:val="auto"/>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widowControl/>
        <w:spacing w:line="360" w:lineRule="auto"/>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w:t>
      </w:r>
      <w:r>
        <w:rPr>
          <w:rFonts w:hint="eastAsia" w:ascii="宋体" w:hAnsi="宋体"/>
          <w:sz w:val="24"/>
        </w:rPr>
        <w:t>015028，13567021518</w:t>
      </w:r>
      <w:r>
        <w:rPr>
          <w:rFonts w:ascii="宋体" w:hAnsi="宋体"/>
          <w:sz w:val="24"/>
        </w:rPr>
        <w:t>）</w:t>
      </w:r>
      <w:r>
        <w:rPr>
          <w:rFonts w:ascii="宋体" w:hAnsi="宋体"/>
          <w:kern w:val="0"/>
          <w:sz w:val="24"/>
        </w:rPr>
        <w:t>纪检监察室（</w:t>
      </w:r>
      <w:r>
        <w:rPr>
          <w:rFonts w:hint="eastAsia" w:ascii="宋体" w:hAnsi="宋体"/>
          <w:kern w:val="0"/>
          <w:sz w:val="24"/>
        </w:rPr>
        <w:t>联系人：吴老师，联系电话：0570-8028406，18757008752</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360" w:lineRule="auto"/>
        <w:ind w:firstLine="482" w:firstLineChars="200"/>
        <w:rPr>
          <w:rFonts w:ascii="宋体" w:hAnsi="宋体"/>
          <w:b/>
          <w:bCs/>
          <w:sz w:val="24"/>
        </w:rPr>
      </w:pPr>
      <w:r>
        <w:rPr>
          <w:rFonts w:hint="eastAsia" w:ascii="宋体" w:hAnsi="宋体"/>
          <w:b/>
          <w:bCs/>
          <w:sz w:val="24"/>
        </w:rPr>
        <w:t>十一、投标人在投标过程中的一切费用自负。</w:t>
      </w:r>
    </w:p>
    <w:p>
      <w:pPr>
        <w:tabs>
          <w:tab w:val="left" w:pos="2366"/>
        </w:tabs>
        <w:spacing w:line="360" w:lineRule="auto"/>
        <w:ind w:firstLine="495"/>
        <w:rPr>
          <w:rFonts w:ascii="宋体" w:hAnsi="宋体"/>
          <w:b/>
          <w:bCs/>
          <w:sz w:val="24"/>
        </w:rPr>
      </w:pPr>
      <w:r>
        <w:rPr>
          <w:rFonts w:hint="eastAsia" w:ascii="宋体" w:hAnsi="宋体"/>
          <w:b/>
          <w:bCs/>
          <w:sz w:val="24"/>
        </w:rPr>
        <w:t>十二、本公告发布网址：</w:t>
      </w:r>
    </w:p>
    <w:p>
      <w:pPr>
        <w:tabs>
          <w:tab w:val="left" w:pos="2366"/>
        </w:tabs>
        <w:spacing w:line="360" w:lineRule="auto"/>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衢州市财政局网（http://czj.qz.gov.cn）；</w:t>
      </w:r>
    </w:p>
    <w:p>
      <w:pPr>
        <w:tabs>
          <w:tab w:val="left" w:pos="2366"/>
        </w:tabs>
        <w:spacing w:line="360" w:lineRule="auto"/>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tabs>
          <w:tab w:val="left" w:pos="2366"/>
        </w:tabs>
        <w:spacing w:line="360" w:lineRule="auto"/>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tabs>
          <w:tab w:val="left" w:pos="2366"/>
        </w:tabs>
        <w:spacing w:line="360" w:lineRule="auto"/>
        <w:ind w:firstLine="495"/>
        <w:rPr>
          <w:rFonts w:ascii="宋体" w:hAnsi="宋体"/>
          <w:b/>
          <w:bCs/>
          <w:sz w:val="24"/>
        </w:rPr>
      </w:pPr>
      <w:r>
        <w:rPr>
          <w:rFonts w:hint="eastAsia" w:ascii="宋体" w:hAnsi="宋体"/>
          <w:b/>
          <w:bCs/>
          <w:sz w:val="24"/>
        </w:rPr>
        <w:t>十三、本招标文件由衢州学院采购中心、化学与材料工程</w:t>
      </w:r>
      <w:r>
        <w:rPr>
          <w:rFonts w:hint="eastAsia" w:ascii="宋体" w:hAnsi="宋体"/>
          <w:b/>
          <w:bCs/>
          <w:color w:val="000000"/>
          <w:sz w:val="24"/>
        </w:rPr>
        <w:t>学院</w:t>
      </w:r>
      <w:r>
        <w:rPr>
          <w:rFonts w:hint="eastAsia" w:ascii="宋体" w:hAnsi="宋体"/>
          <w:b/>
          <w:bCs/>
          <w:sz w:val="24"/>
        </w:rPr>
        <w:t>负责解释。</w:t>
      </w:r>
    </w:p>
    <w:p>
      <w:pPr>
        <w:spacing w:line="360" w:lineRule="auto"/>
        <w:ind w:firstLine="495"/>
        <w:rPr>
          <w:rFonts w:ascii="宋体" w:hAnsi="宋体"/>
          <w:b/>
          <w:bCs/>
          <w:sz w:val="24"/>
        </w:rPr>
      </w:pPr>
      <w:r>
        <w:rPr>
          <w:rFonts w:hint="eastAsia" w:ascii="宋体" w:hAnsi="宋体"/>
          <w:b/>
          <w:bCs/>
          <w:sz w:val="24"/>
        </w:rPr>
        <w:t>十四、联系方式</w:t>
      </w:r>
    </w:p>
    <w:p>
      <w:pPr>
        <w:spacing w:line="360" w:lineRule="auto"/>
        <w:ind w:firstLine="495"/>
        <w:rPr>
          <w:rFonts w:ascii="宋体" w:hAnsi="宋体"/>
          <w:bCs/>
          <w:sz w:val="24"/>
        </w:rPr>
      </w:pPr>
      <w:r>
        <w:rPr>
          <w:rFonts w:hint="eastAsia" w:ascii="宋体" w:hAnsi="宋体"/>
          <w:bCs/>
          <w:sz w:val="24"/>
        </w:rPr>
        <w:t>1.采购人名称：衢州学院</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w:t>
      </w:r>
      <w:r>
        <w:rPr>
          <w:rFonts w:hint="eastAsia" w:ascii="宋体" w:hAnsi="宋体"/>
          <w:color w:val="000000" w:themeColor="text1"/>
          <w:kern w:val="0"/>
          <w:sz w:val="24"/>
          <w14:textFill>
            <w14:solidFill>
              <w14:schemeClr w14:val="tx1"/>
            </w14:solidFill>
          </w14:textFill>
        </w:rPr>
        <w:t>：程老师</w:t>
      </w:r>
      <w:r>
        <w:rPr>
          <w:rFonts w:hint="eastAsia" w:ascii="宋体" w:hAnsi="宋体"/>
          <w:bCs/>
          <w:color w:val="000000" w:themeColor="text1"/>
          <w:sz w:val="24"/>
          <w14:textFill>
            <w14:solidFill>
              <w14:schemeClr w14:val="tx1"/>
            </w14:solidFill>
          </w14:textFill>
        </w:rPr>
        <w:t>，潘老师；电话：15257055653，13732512576。</w:t>
      </w:r>
    </w:p>
    <w:p>
      <w:pPr>
        <w:spacing w:line="360" w:lineRule="auto"/>
        <w:ind w:firstLine="495"/>
        <w:rPr>
          <w:rFonts w:ascii="宋体" w:hAnsi="宋体"/>
          <w:bCs/>
          <w:sz w:val="24"/>
        </w:rPr>
      </w:pPr>
      <w:r>
        <w:rPr>
          <w:rFonts w:ascii="宋体" w:hAnsi="宋体"/>
          <w:bCs/>
          <w:sz w:val="24"/>
        </w:rPr>
        <w:t>2.同级政府采购监督管理部门名称：衢州市财政局。</w:t>
      </w:r>
    </w:p>
    <w:p>
      <w:pPr>
        <w:spacing w:line="360" w:lineRule="auto"/>
        <w:ind w:firstLine="495"/>
        <w:rPr>
          <w:rFonts w:ascii="宋体" w:hAnsi="宋体"/>
          <w:bCs/>
          <w:sz w:val="24"/>
        </w:rPr>
      </w:pPr>
      <w:r>
        <w:rPr>
          <w:rFonts w:ascii="宋体" w:hAnsi="宋体"/>
          <w:bCs/>
          <w:sz w:val="24"/>
        </w:rPr>
        <w:t>联系地址：衢州市三江东路28号；邮政编码：324000。</w:t>
      </w:r>
    </w:p>
    <w:p>
      <w:pPr>
        <w:spacing w:line="360" w:lineRule="auto"/>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spacing w:line="360" w:lineRule="auto"/>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2021年9月</w:t>
      </w:r>
      <w:r>
        <w:rPr>
          <w:rFonts w:hint="eastAsia" w:ascii="宋体" w:hAnsi="宋体"/>
          <w:bCs/>
          <w:color w:val="000000" w:themeColor="text1"/>
          <w:sz w:val="24"/>
          <w:lang w:val="en-US" w:eastAsia="zh-CN"/>
          <w14:textFill>
            <w14:solidFill>
              <w14:schemeClr w14:val="tx1"/>
            </w14:solidFill>
          </w14:textFill>
        </w:rPr>
        <w:t>10</w:t>
      </w:r>
      <w:r>
        <w:rPr>
          <w:rFonts w:hint="eastAsia" w:ascii="宋体" w:hAnsi="宋体"/>
          <w:bCs/>
          <w:color w:val="000000" w:themeColor="text1"/>
          <w:sz w:val="24"/>
          <w14:textFill>
            <w14:solidFill>
              <w14:schemeClr w14:val="tx1"/>
            </w14:solidFill>
          </w14:textFill>
        </w:rPr>
        <w:t>日</w:t>
      </w:r>
    </w:p>
    <w:p>
      <w:pPr>
        <w:spacing w:line="360" w:lineRule="auto"/>
        <w:ind w:firstLine="495"/>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9"/>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9"/>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w:t>
            </w:r>
            <w:r>
              <w:rPr>
                <w:rFonts w:hint="eastAsia" w:ascii="宋体" w:hAnsi="宋体"/>
                <w:bCs/>
                <w:kern w:val="0"/>
                <w:sz w:val="24"/>
              </w:rPr>
              <w:t>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ascii="宋体" w:hAnsi="宋体"/>
                <w:color w:val="000000"/>
                <w:sz w:val="24"/>
              </w:rPr>
              <w:t>合同</w:t>
            </w:r>
            <w:r>
              <w:rPr>
                <w:rFonts w:hint="eastAsia" w:ascii="宋体" w:hAnsi="宋体"/>
                <w:color w:val="000000"/>
                <w:sz w:val="24"/>
              </w:rPr>
              <w:t>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6"/>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9"/>
        <w:gridCol w:w="1442"/>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442"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92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442"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927"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442"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927" w:type="dxa"/>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9" w:type="dxa"/>
          </w:tcPr>
          <w:p>
            <w:pPr>
              <w:pStyle w:val="9"/>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442"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92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9" w:type="dxa"/>
          </w:tcPr>
          <w:p>
            <w:pPr>
              <w:spacing w:line="360" w:lineRule="auto"/>
              <w:jc w:val="left"/>
              <w:rPr>
                <w:rFonts w:ascii="宋体" w:hAnsi="宋体"/>
                <w:sz w:val="24"/>
              </w:rPr>
            </w:pPr>
            <w:r>
              <w:rPr>
                <w:rFonts w:hint="eastAsia"/>
                <w:sz w:val="24"/>
              </w:rPr>
              <w:t>3.中小微企业、监狱或戒毒企业、残疾人福利性单位需提供相关声明函。</w:t>
            </w:r>
          </w:p>
        </w:tc>
        <w:tc>
          <w:tcPr>
            <w:tcW w:w="1442" w:type="dxa"/>
          </w:tcPr>
          <w:p>
            <w:pPr>
              <w:autoSpaceDE w:val="0"/>
              <w:autoSpaceDN w:val="0"/>
              <w:adjustRightInd w:val="0"/>
              <w:spacing w:line="360" w:lineRule="auto"/>
              <w:ind w:firstLine="240" w:firstLineChars="100"/>
              <w:jc w:val="both"/>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 xml:space="preserve"> 格式十一</w:t>
            </w:r>
          </w:p>
        </w:tc>
        <w:tc>
          <w:tcPr>
            <w:tcW w:w="927" w:type="dxa"/>
            <w:vAlign w:val="center"/>
          </w:tcPr>
          <w:p>
            <w:pPr>
              <w:autoSpaceDE w:val="0"/>
              <w:autoSpaceDN w:val="0"/>
              <w:adjustRightInd w:val="0"/>
              <w:spacing w:line="360" w:lineRule="auto"/>
              <w:jc w:val="center"/>
              <w:rPr>
                <w:rFonts w:ascii="宋体" w:hAnsi="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9" w:type="dxa"/>
          </w:tcPr>
          <w:p>
            <w:pPr>
              <w:pStyle w:val="19"/>
              <w:spacing w:line="360" w:lineRule="auto"/>
              <w:rPr>
                <w:rFonts w:ascii="宋体" w:hAnsi="宋体"/>
                <w:sz w:val="24"/>
              </w:rPr>
            </w:pPr>
            <w:r>
              <w:rPr>
                <w:rFonts w:hint="eastAsia"/>
                <w:sz w:val="24"/>
              </w:rPr>
              <w:t>4</w:t>
            </w:r>
            <w:r>
              <w:rPr>
                <w:sz w:val="24"/>
              </w:rPr>
              <w:t>.投标人认为有必要提供的其他资料</w:t>
            </w:r>
          </w:p>
        </w:tc>
        <w:tc>
          <w:tcPr>
            <w:tcW w:w="1442" w:type="dxa"/>
          </w:tcPr>
          <w:p>
            <w:pPr>
              <w:autoSpaceDE w:val="0"/>
              <w:autoSpaceDN w:val="0"/>
              <w:adjustRightInd w:val="0"/>
              <w:spacing w:line="360" w:lineRule="auto"/>
              <w:jc w:val="center"/>
              <w:rPr>
                <w:rFonts w:ascii="宋体" w:hAnsi="宋体"/>
                <w:sz w:val="24"/>
              </w:rPr>
            </w:pPr>
          </w:p>
        </w:tc>
        <w:tc>
          <w:tcPr>
            <w:tcW w:w="927" w:type="dxa"/>
          </w:tcPr>
          <w:p>
            <w:pPr>
              <w:autoSpaceDE w:val="0"/>
              <w:autoSpaceDN w:val="0"/>
              <w:adjustRightInd w:val="0"/>
              <w:spacing w:line="360" w:lineRule="auto"/>
              <w:jc w:val="center"/>
              <w:rPr>
                <w:rFonts w:ascii="宋体" w:hAnsi="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0" w:firstLineChars="196"/>
        <w:rPr>
          <w:rFonts w:ascii="宋体" w:hAnsi="宋体"/>
          <w:color w:val="000000"/>
          <w:sz w:val="24"/>
        </w:rPr>
      </w:pPr>
      <w:r>
        <w:rPr>
          <w:rFonts w:hint="eastAsia" w:ascii="宋体" w:hAnsi="宋体"/>
          <w:color w:val="000000"/>
          <w:sz w:val="24"/>
        </w:rPr>
        <w:t>1. 投标文件及投标人与采购有关的来往通知、函件和文件均应使用中文。</w:t>
      </w:r>
    </w:p>
    <w:p>
      <w:pPr>
        <w:spacing w:line="360" w:lineRule="auto"/>
        <w:ind w:firstLine="477" w:firstLineChars="199"/>
        <w:rPr>
          <w:rFonts w:ascii="宋体" w:hAnsi="宋体"/>
          <w:color w:val="000000"/>
          <w:sz w:val="24"/>
        </w:rPr>
      </w:pP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000000"/>
          <w:sz w:val="24"/>
        </w:rPr>
      </w:pPr>
      <w:r>
        <w:rPr>
          <w:rFonts w:hint="eastAsia" w:ascii="宋体" w:hAnsi="宋体"/>
          <w:color w:val="000000"/>
          <w:sz w:val="24"/>
        </w:rPr>
        <w:t>11.电子投标文件解密失败的；</w:t>
      </w:r>
    </w:p>
    <w:p>
      <w:pPr>
        <w:snapToGrid w:val="0"/>
        <w:spacing w:line="360" w:lineRule="auto"/>
        <w:ind w:firstLine="480" w:firstLineChars="200"/>
        <w:rPr>
          <w:rFonts w:ascii="宋体" w:hAnsi="宋体"/>
          <w:color w:val="000000"/>
          <w:sz w:val="24"/>
        </w:rPr>
      </w:pPr>
      <w:r>
        <w:rPr>
          <w:rFonts w:hint="eastAsia" w:ascii="宋体" w:hAnsi="宋体"/>
          <w:color w:val="00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kern w:val="0"/>
          <w:sz w:val="24"/>
        </w:rPr>
        <w:t>202</w:t>
      </w:r>
      <w:r>
        <w:rPr>
          <w:rFonts w:hint="eastAsia" w:ascii="宋体" w:hAnsi="宋体"/>
          <w:b/>
          <w:bCs/>
          <w:kern w:val="0"/>
          <w:sz w:val="24"/>
        </w:rPr>
        <w:t>1年</w:t>
      </w:r>
      <w:r>
        <w:rPr>
          <w:rFonts w:ascii="宋体" w:hAnsi="宋体"/>
          <w:b/>
          <w:bCs/>
          <w:kern w:val="0"/>
          <w:sz w:val="24"/>
        </w:rPr>
        <w:t>01</w:t>
      </w:r>
      <w:r>
        <w:rPr>
          <w:rFonts w:hint="eastAsia" w:ascii="宋体" w:hAnsi="宋体"/>
          <w:b/>
          <w:bCs/>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ascii="宋体" w:hAnsi="宋体"/>
          <w:b/>
          <w:bCs/>
          <w:kern w:val="0"/>
          <w:sz w:val="24"/>
        </w:rPr>
        <w:t>60</w:t>
      </w:r>
      <w:r>
        <w:rPr>
          <w:rFonts w:hint="eastAsia" w:ascii="宋体" w:hAnsi="宋体"/>
          <w:b/>
          <w:bCs/>
          <w:kern w:val="0"/>
          <w:sz w:val="24"/>
        </w:rPr>
        <w:t>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kern w:val="0"/>
          <w:sz w:val="24"/>
        </w:rPr>
        <w:t>3</w:t>
      </w:r>
      <w:r>
        <w:rPr>
          <w:rFonts w:hint="eastAsia" w:ascii="宋体" w:hAnsi="宋体"/>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3.投标人必须保证培训师资力量，主要培训员应有相应的专业资格和实际工作经历并至少有三年的教学经验。</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2.投标人应于投标文件中提供合同货物的验收标准和检测办法，并在验收中提供采购人认可的相应检测手段，验收标准应符合中国有关的国家、地方、行业的标准，如若中标，经采购人确认后作为验收的依据。</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3.如中标人委托国内代理（或其他机构）负责安装或配合安装，应在签约时指明，但中标人仍要对合同货物及其安装质量负全部责任。</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4.验收费用由中标人承担。</w:t>
      </w:r>
    </w:p>
    <w:p>
      <w:pPr>
        <w:autoSpaceDE w:val="0"/>
        <w:autoSpaceDN w:val="0"/>
        <w:adjustRightInd w:val="0"/>
        <w:spacing w:line="360" w:lineRule="auto"/>
        <w:ind w:firstLine="561"/>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pacing w:line="440" w:lineRule="exact"/>
        <w:ind w:firstLine="495"/>
        <w:rPr>
          <w:rFonts w:ascii="宋体" w:hAnsi="宋体"/>
          <w:bCs/>
          <w:sz w:val="24"/>
        </w:rPr>
      </w:pPr>
      <w:r>
        <w:rPr>
          <w:rFonts w:hint="eastAsia" w:ascii="宋体" w:hAnsi="宋体"/>
          <w:bCs/>
          <w:sz w:val="24"/>
        </w:rPr>
        <w:t>采购中心联系人：周老师；电话：0570-8015042，18957039862。</w:t>
      </w:r>
    </w:p>
    <w:p>
      <w:pPr>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w:t>
      </w:r>
      <w:r>
        <w:rPr>
          <w:rFonts w:hint="eastAsia" w:ascii="宋体" w:hAnsi="宋体"/>
          <w:sz w:val="24"/>
        </w:rPr>
        <w:t>13567021518</w:t>
      </w:r>
      <w:r>
        <w:rPr>
          <w:rFonts w:hint="eastAsia" w:ascii="宋体" w:hAnsi="宋体"/>
          <w:kern w:val="0"/>
          <w:sz w:val="24"/>
        </w:rPr>
        <w:t>。   </w:t>
      </w:r>
    </w:p>
    <w:p>
      <w:pPr>
        <w:spacing w:line="360" w:lineRule="auto"/>
        <w:ind w:left="479" w:leftChars="228" w:firstLine="12" w:firstLineChars="5"/>
        <w:rPr>
          <w:rFonts w:ascii="宋体" w:hAnsi="宋体"/>
          <w:bCs/>
          <w:color w:val="000000" w:themeColor="text1"/>
          <w:sz w:val="24"/>
          <w14:textFill>
            <w14:solidFill>
              <w14:schemeClr w14:val="tx1"/>
            </w14:solidFill>
          </w14:textFill>
        </w:rPr>
      </w:pPr>
      <w:bookmarkStart w:id="4" w:name="_Toc201078659"/>
      <w:r>
        <w:rPr>
          <w:rFonts w:hint="eastAsia" w:ascii="宋体" w:hAnsi="宋体"/>
          <w:bCs/>
          <w:color w:val="000000" w:themeColor="text1"/>
          <w:sz w:val="24"/>
          <w14:textFill>
            <w14:solidFill>
              <w14:schemeClr w14:val="tx1"/>
            </w14:solidFill>
          </w14:textFill>
        </w:rPr>
        <w:t>项目技术答疑联系人</w:t>
      </w:r>
      <w:r>
        <w:rPr>
          <w:rFonts w:hint="eastAsia" w:ascii="宋体" w:hAnsi="宋体"/>
          <w:color w:val="000000" w:themeColor="text1"/>
          <w:kern w:val="0"/>
          <w:sz w:val="24"/>
          <w14:textFill>
            <w14:solidFill>
              <w14:schemeClr w14:val="tx1"/>
            </w14:solidFill>
          </w14:textFill>
        </w:rPr>
        <w:t>：程老师</w:t>
      </w:r>
      <w:r>
        <w:rPr>
          <w:rFonts w:hint="eastAsia" w:ascii="宋体" w:hAnsi="宋体"/>
          <w:bCs/>
          <w:color w:val="000000" w:themeColor="text1"/>
          <w:sz w:val="24"/>
          <w14:textFill>
            <w14:solidFill>
              <w14:schemeClr w14:val="tx1"/>
            </w14:solidFill>
          </w14:textFill>
        </w:rPr>
        <w:t>，潘老师；电话：15257055653，13732512576。</w:t>
      </w:r>
    </w:p>
    <w:p>
      <w:pPr>
        <w:spacing w:line="360" w:lineRule="auto"/>
        <w:jc w:val="center"/>
        <w:rPr>
          <w:rFonts w:ascii="宋体" w:hAnsi="宋体"/>
          <w:b/>
          <w:color w:val="000000"/>
          <w:sz w:val="32"/>
          <w:szCs w:val="32"/>
        </w:rPr>
      </w:pPr>
    </w:p>
    <w:p>
      <w:pPr>
        <w:spacing w:line="360" w:lineRule="auto"/>
        <w:jc w:val="center"/>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ind w:firstLine="482" w:firstLineChars="200"/>
        <w:rPr>
          <w:b/>
          <w:color w:val="000000"/>
          <w:sz w:val="24"/>
        </w:rPr>
      </w:pPr>
      <w:r>
        <w:rPr>
          <w:rFonts w:hint="eastAsia" w:ascii="宋体" w:hAnsi="宋体"/>
          <w:b/>
          <w:color w:val="000000"/>
          <w:sz w:val="24"/>
        </w:rPr>
        <w:t>一、</w:t>
      </w:r>
      <w:r>
        <w:rPr>
          <w:rFonts w:ascii="宋体" w:hAnsi="宋体"/>
          <w:b/>
          <w:color w:val="000000"/>
          <w:sz w:val="24"/>
        </w:rPr>
        <w:t>采购内容</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5417"/>
        <w:gridCol w:w="722"/>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1" w:type="dxa"/>
            <w:vAlign w:val="center"/>
          </w:tcPr>
          <w:p>
            <w:pPr>
              <w:spacing w:line="360" w:lineRule="auto"/>
              <w:jc w:val="center"/>
              <w:rPr>
                <w:b/>
                <w:color w:val="000000"/>
                <w:kern w:val="0"/>
                <w:sz w:val="24"/>
              </w:rPr>
            </w:pPr>
            <w:r>
              <w:rPr>
                <w:b/>
                <w:color w:val="000000"/>
                <w:kern w:val="0"/>
                <w:sz w:val="24"/>
              </w:rPr>
              <w:t>序号</w:t>
            </w:r>
          </w:p>
        </w:tc>
        <w:tc>
          <w:tcPr>
            <w:tcW w:w="5417" w:type="dxa"/>
            <w:vAlign w:val="center"/>
          </w:tcPr>
          <w:p>
            <w:pPr>
              <w:spacing w:line="360" w:lineRule="auto"/>
              <w:jc w:val="center"/>
              <w:rPr>
                <w:b/>
                <w:color w:val="000000"/>
                <w:kern w:val="0"/>
                <w:sz w:val="24"/>
              </w:rPr>
            </w:pPr>
            <w:r>
              <w:rPr>
                <w:b/>
                <w:color w:val="000000"/>
                <w:kern w:val="0"/>
                <w:sz w:val="24"/>
              </w:rPr>
              <w:t>采购设备名称</w:t>
            </w:r>
          </w:p>
        </w:tc>
        <w:tc>
          <w:tcPr>
            <w:tcW w:w="722" w:type="dxa"/>
            <w:vAlign w:val="center"/>
          </w:tcPr>
          <w:p>
            <w:pPr>
              <w:spacing w:line="360" w:lineRule="auto"/>
              <w:jc w:val="center"/>
              <w:rPr>
                <w:b/>
                <w:color w:val="000000"/>
                <w:kern w:val="0"/>
                <w:sz w:val="24"/>
              </w:rPr>
            </w:pPr>
            <w:r>
              <w:rPr>
                <w:b/>
                <w:color w:val="000000"/>
                <w:kern w:val="0"/>
                <w:sz w:val="24"/>
              </w:rPr>
              <w:t>单位</w:t>
            </w:r>
          </w:p>
        </w:tc>
        <w:tc>
          <w:tcPr>
            <w:tcW w:w="1194" w:type="dxa"/>
            <w:vAlign w:val="center"/>
          </w:tcPr>
          <w:p>
            <w:pPr>
              <w:spacing w:line="360" w:lineRule="auto"/>
              <w:jc w:val="center"/>
              <w:rPr>
                <w:b/>
                <w:color w:val="000000"/>
                <w:sz w:val="24"/>
              </w:rPr>
            </w:pPr>
            <w:r>
              <w:rPr>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1" w:type="dxa"/>
            <w:vAlign w:val="center"/>
          </w:tcPr>
          <w:p>
            <w:pPr>
              <w:spacing w:line="360" w:lineRule="auto"/>
              <w:jc w:val="center"/>
              <w:rPr>
                <w:bCs/>
                <w:color w:val="000000"/>
                <w:kern w:val="0"/>
                <w:sz w:val="24"/>
              </w:rPr>
            </w:pPr>
            <w:r>
              <w:rPr>
                <w:bCs/>
                <w:color w:val="000000"/>
                <w:kern w:val="0"/>
                <w:sz w:val="24"/>
              </w:rPr>
              <w:t>1</w:t>
            </w:r>
          </w:p>
        </w:tc>
        <w:tc>
          <w:tcPr>
            <w:tcW w:w="5417" w:type="dxa"/>
            <w:vAlign w:val="center"/>
          </w:tcPr>
          <w:p>
            <w:pPr>
              <w:spacing w:line="360" w:lineRule="auto"/>
              <w:jc w:val="center"/>
              <w:rPr>
                <w:bCs/>
                <w:color w:val="000000"/>
                <w:kern w:val="0"/>
                <w:sz w:val="24"/>
              </w:rPr>
            </w:pPr>
            <w:r>
              <w:rPr>
                <w:rFonts w:hint="eastAsia"/>
                <w:color w:val="000000"/>
                <w:kern w:val="0"/>
                <w:sz w:val="24"/>
              </w:rPr>
              <w:t>衢州学院危化品安全贮存及基础、安防设施升级</w:t>
            </w:r>
          </w:p>
        </w:tc>
        <w:tc>
          <w:tcPr>
            <w:tcW w:w="722" w:type="dxa"/>
            <w:vAlign w:val="center"/>
          </w:tcPr>
          <w:p>
            <w:pPr>
              <w:spacing w:line="360" w:lineRule="auto"/>
              <w:jc w:val="center"/>
              <w:rPr>
                <w:bCs/>
                <w:color w:val="000000"/>
                <w:kern w:val="0"/>
                <w:sz w:val="24"/>
              </w:rPr>
            </w:pPr>
            <w:r>
              <w:rPr>
                <w:color w:val="000000"/>
                <w:sz w:val="24"/>
              </w:rPr>
              <w:t>批</w:t>
            </w:r>
          </w:p>
        </w:tc>
        <w:tc>
          <w:tcPr>
            <w:tcW w:w="1194" w:type="dxa"/>
            <w:vAlign w:val="center"/>
          </w:tcPr>
          <w:p>
            <w:pPr>
              <w:spacing w:line="360" w:lineRule="auto"/>
              <w:jc w:val="center"/>
              <w:rPr>
                <w:bCs/>
                <w:color w:val="000000"/>
                <w:sz w:val="24"/>
              </w:rPr>
            </w:pPr>
            <w:r>
              <w:rPr>
                <w:bCs/>
                <w:color w:val="000000"/>
                <w:sz w:val="24"/>
              </w:rPr>
              <w:t>1</w:t>
            </w:r>
          </w:p>
        </w:tc>
      </w:tr>
    </w:tbl>
    <w:p>
      <w:pPr>
        <w:spacing w:line="360" w:lineRule="auto"/>
        <w:rPr>
          <w:bCs/>
          <w:color w:val="000000"/>
          <w:sz w:val="24"/>
        </w:rPr>
      </w:pPr>
    </w:p>
    <w:p>
      <w:pPr>
        <w:spacing w:line="360" w:lineRule="auto"/>
        <w:ind w:firstLine="241" w:firstLineChars="100"/>
        <w:rPr>
          <w:b/>
          <w:bCs/>
          <w:color w:val="000000"/>
          <w:sz w:val="24"/>
        </w:rPr>
      </w:pPr>
      <w:r>
        <w:rPr>
          <w:b/>
          <w:bCs/>
          <w:color w:val="000000"/>
          <w:sz w:val="24"/>
        </w:rPr>
        <w:t>分项清单如下</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528"/>
        <w:gridCol w:w="709"/>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1178"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w:t>
            </w:r>
          </w:p>
        </w:tc>
        <w:tc>
          <w:tcPr>
            <w:tcW w:w="5528" w:type="dxa"/>
            <w:shd w:val="clear" w:color="auto" w:fill="FFFFFF"/>
            <w:vAlign w:val="center"/>
          </w:tcPr>
          <w:p>
            <w:pPr>
              <w:spacing w:line="380" w:lineRule="exact"/>
              <w:jc w:val="center"/>
              <w:rPr>
                <w:sz w:val="24"/>
              </w:rPr>
            </w:pPr>
            <w:r>
              <w:rPr>
                <w:rFonts w:hint="eastAsia"/>
                <w:sz w:val="24"/>
              </w:rPr>
              <w:t>环境基础改造</w:t>
            </w:r>
          </w:p>
        </w:tc>
        <w:tc>
          <w:tcPr>
            <w:tcW w:w="709" w:type="dxa"/>
            <w:shd w:val="clear" w:color="auto" w:fill="FFFFFF"/>
            <w:vAlign w:val="center"/>
          </w:tcPr>
          <w:p>
            <w:pPr>
              <w:spacing w:line="380" w:lineRule="exact"/>
              <w:jc w:val="center"/>
              <w:rPr>
                <w:sz w:val="24"/>
              </w:rPr>
            </w:pPr>
            <w:r>
              <w:rPr>
                <w:rFonts w:hint="eastAsia"/>
                <w:sz w:val="24"/>
              </w:rPr>
              <w:t>项</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lang w:val="zh-CN"/>
              </w:rPr>
            </w:pPr>
            <w:r>
              <w:rPr>
                <w:rFonts w:hint="eastAsia"/>
                <w:b/>
                <w:color w:val="000000"/>
                <w:sz w:val="24"/>
              </w:rPr>
              <w:t>2</w:t>
            </w:r>
          </w:p>
        </w:tc>
        <w:tc>
          <w:tcPr>
            <w:tcW w:w="5528" w:type="dxa"/>
            <w:shd w:val="clear" w:color="auto" w:fill="FFFFFF"/>
            <w:vAlign w:val="center"/>
          </w:tcPr>
          <w:p>
            <w:pPr>
              <w:spacing w:line="380" w:lineRule="exact"/>
              <w:jc w:val="center"/>
              <w:rPr>
                <w:sz w:val="24"/>
                <w:lang w:val="zh-CN"/>
              </w:rPr>
            </w:pPr>
            <w:r>
              <w:rPr>
                <w:rFonts w:hint="eastAsia"/>
                <w:sz w:val="24"/>
              </w:rPr>
              <w:t>危化品储存柜</w:t>
            </w:r>
          </w:p>
        </w:tc>
        <w:tc>
          <w:tcPr>
            <w:tcW w:w="709" w:type="dxa"/>
            <w:shd w:val="clear" w:color="auto" w:fill="FFFFFF"/>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lang w:val="zh-CN"/>
              </w:rPr>
            </w:pPr>
            <w:r>
              <w:rPr>
                <w:rFonts w:hint="eastAsia"/>
                <w:b/>
                <w:color w:val="000000"/>
                <w:sz w:val="24"/>
              </w:rPr>
              <w:t>3</w:t>
            </w:r>
          </w:p>
        </w:tc>
        <w:tc>
          <w:tcPr>
            <w:tcW w:w="5528" w:type="dxa"/>
            <w:shd w:val="clear" w:color="auto" w:fill="FFFFFF"/>
            <w:vAlign w:val="center"/>
          </w:tcPr>
          <w:p>
            <w:pPr>
              <w:spacing w:line="380" w:lineRule="exact"/>
              <w:jc w:val="center"/>
              <w:rPr>
                <w:sz w:val="24"/>
              </w:rPr>
            </w:pPr>
            <w:r>
              <w:rPr>
                <w:rFonts w:hint="eastAsia"/>
                <w:sz w:val="24"/>
              </w:rPr>
              <w:t>单瓶气瓶防</w:t>
            </w:r>
            <w:r>
              <w:rPr>
                <w:rFonts w:hint="eastAsia"/>
                <w:color w:val="000000" w:themeColor="text1"/>
                <w:sz w:val="24"/>
                <w14:textFill>
                  <w14:solidFill>
                    <w14:schemeClr w14:val="tx1"/>
                  </w14:solidFill>
                </w14:textFill>
              </w:rPr>
              <w:t>爆柜（核心产品）</w:t>
            </w:r>
          </w:p>
        </w:tc>
        <w:tc>
          <w:tcPr>
            <w:tcW w:w="709" w:type="dxa"/>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1178" w:type="dxa"/>
            <w:vAlign w:val="center"/>
          </w:tcPr>
          <w:p>
            <w:pPr>
              <w:spacing w:line="380" w:lineRule="exact"/>
              <w:jc w:val="center"/>
              <w:rPr>
                <w:bCs/>
                <w:color w:val="000000"/>
                <w:sz w:val="24"/>
              </w:rPr>
            </w:pPr>
            <w:r>
              <w:rPr>
                <w:rFonts w:hint="eastAsia"/>
                <w:bCs/>
                <w:color w:val="00000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lang w:val="zh-CN"/>
              </w:rPr>
            </w:pPr>
            <w:r>
              <w:rPr>
                <w:rFonts w:hint="eastAsia"/>
                <w:b/>
                <w:color w:val="000000"/>
                <w:sz w:val="24"/>
              </w:rPr>
              <w:t>4</w:t>
            </w:r>
          </w:p>
        </w:tc>
        <w:tc>
          <w:tcPr>
            <w:tcW w:w="5528" w:type="dxa"/>
            <w:shd w:val="clear" w:color="auto" w:fill="FFFFFF"/>
            <w:vAlign w:val="center"/>
          </w:tcPr>
          <w:p>
            <w:pPr>
              <w:spacing w:line="380" w:lineRule="exact"/>
              <w:jc w:val="center"/>
              <w:rPr>
                <w:sz w:val="24"/>
                <w:lang w:val="zh-CN"/>
              </w:rPr>
            </w:pPr>
            <w:r>
              <w:rPr>
                <w:rFonts w:hint="eastAsia"/>
                <w:sz w:val="24"/>
              </w:rPr>
              <w:t>双瓶气瓶防爆柜</w:t>
            </w:r>
          </w:p>
        </w:tc>
        <w:tc>
          <w:tcPr>
            <w:tcW w:w="709" w:type="dxa"/>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台</w:t>
            </w:r>
          </w:p>
        </w:tc>
        <w:tc>
          <w:tcPr>
            <w:tcW w:w="1178" w:type="dxa"/>
            <w:vAlign w:val="center"/>
          </w:tcPr>
          <w:p>
            <w:pPr>
              <w:spacing w:line="380" w:lineRule="exact"/>
              <w:jc w:val="center"/>
              <w:rPr>
                <w:bCs/>
                <w:color w:val="000000"/>
                <w:sz w:val="24"/>
                <w:lang w:val="zh-CN"/>
              </w:rPr>
            </w:pPr>
            <w:r>
              <w:rPr>
                <w:rFonts w:hint="eastAsia"/>
                <w:bCs/>
                <w:color w:val="00000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vAlign w:val="center"/>
          </w:tcPr>
          <w:p>
            <w:pPr>
              <w:spacing w:line="360" w:lineRule="auto"/>
              <w:jc w:val="center"/>
              <w:rPr>
                <w:b/>
                <w:color w:val="000000"/>
                <w:sz w:val="24"/>
                <w:lang w:val="zh-CN"/>
              </w:rPr>
            </w:pPr>
            <w:r>
              <w:rPr>
                <w:rFonts w:hint="eastAsia"/>
                <w:b/>
                <w:color w:val="000000"/>
                <w:sz w:val="24"/>
              </w:rPr>
              <w:t>5</w:t>
            </w:r>
          </w:p>
        </w:tc>
        <w:tc>
          <w:tcPr>
            <w:tcW w:w="5528" w:type="dxa"/>
            <w:vAlign w:val="center"/>
          </w:tcPr>
          <w:p>
            <w:pPr>
              <w:spacing w:line="380" w:lineRule="exact"/>
              <w:jc w:val="center"/>
              <w:rPr>
                <w:sz w:val="24"/>
                <w:lang w:val="zh-CN"/>
              </w:rPr>
            </w:pPr>
            <w:r>
              <w:rPr>
                <w:rFonts w:hint="eastAsia"/>
                <w:sz w:val="24"/>
              </w:rPr>
              <w:t>指纹密码锁（单门）</w:t>
            </w:r>
          </w:p>
        </w:tc>
        <w:tc>
          <w:tcPr>
            <w:tcW w:w="709" w:type="dxa"/>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1178" w:type="dxa"/>
            <w:vAlign w:val="center"/>
          </w:tcPr>
          <w:p>
            <w:pPr>
              <w:spacing w:line="380" w:lineRule="exact"/>
              <w:jc w:val="center"/>
              <w:rPr>
                <w:bCs/>
                <w:color w:val="000000"/>
                <w:sz w:val="24"/>
              </w:rPr>
            </w:pPr>
            <w:r>
              <w:rPr>
                <w:rFonts w:hint="eastAsia"/>
                <w:bCs/>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lang w:val="zh-CN"/>
              </w:rPr>
            </w:pPr>
            <w:r>
              <w:rPr>
                <w:rFonts w:hint="eastAsia"/>
                <w:b/>
                <w:color w:val="000000"/>
                <w:sz w:val="24"/>
              </w:rPr>
              <w:t>6</w:t>
            </w:r>
          </w:p>
        </w:tc>
        <w:tc>
          <w:tcPr>
            <w:tcW w:w="5528" w:type="dxa"/>
            <w:shd w:val="clear" w:color="auto" w:fill="FFFFFF"/>
            <w:vAlign w:val="center"/>
          </w:tcPr>
          <w:p>
            <w:pPr>
              <w:spacing w:line="380" w:lineRule="exact"/>
              <w:jc w:val="center"/>
              <w:rPr>
                <w:sz w:val="24"/>
                <w:lang w:val="zh-CN"/>
              </w:rPr>
            </w:pPr>
            <w:r>
              <w:rPr>
                <w:rFonts w:hint="eastAsia"/>
                <w:sz w:val="24"/>
              </w:rPr>
              <w:t>指纹密码锁（双门）</w:t>
            </w:r>
          </w:p>
        </w:tc>
        <w:tc>
          <w:tcPr>
            <w:tcW w:w="709" w:type="dxa"/>
            <w:shd w:val="clear" w:color="auto" w:fill="FFFFFF"/>
            <w:vAlign w:val="center"/>
          </w:tcPr>
          <w:p>
            <w:pPr>
              <w:spacing w:line="380" w:lineRule="exact"/>
              <w:jc w:val="center"/>
              <w:rPr>
                <w:rFonts w:ascii="宋体" w:hAnsi="宋体" w:cs="宋体"/>
                <w:bCs/>
                <w:color w:val="000000"/>
                <w:kern w:val="0"/>
                <w:sz w:val="24"/>
                <w:lang w:val="zh-CN"/>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lang w:val="zh-CN"/>
              </w:rPr>
            </w:pPr>
            <w:r>
              <w:rPr>
                <w:rFonts w:hint="eastAsia"/>
                <w:bCs/>
                <w:color w:val="000000"/>
                <w:sz w:val="24"/>
              </w:rPr>
              <w:t>1</w:t>
            </w: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7</w:t>
            </w:r>
          </w:p>
        </w:tc>
        <w:tc>
          <w:tcPr>
            <w:tcW w:w="5528" w:type="dxa"/>
            <w:shd w:val="clear" w:color="auto" w:fill="FFFFFF"/>
            <w:vAlign w:val="center"/>
          </w:tcPr>
          <w:p>
            <w:pPr>
              <w:spacing w:line="380" w:lineRule="exact"/>
              <w:jc w:val="center"/>
              <w:rPr>
                <w:sz w:val="24"/>
              </w:rPr>
            </w:pPr>
            <w:r>
              <w:rPr>
                <w:rFonts w:hint="eastAsia"/>
                <w:sz w:val="24"/>
              </w:rPr>
              <w:t>含氧量便携式报警装置</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rPr>
            </w:pPr>
            <w:r>
              <w:rPr>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8</w:t>
            </w:r>
          </w:p>
        </w:tc>
        <w:tc>
          <w:tcPr>
            <w:tcW w:w="5528" w:type="dxa"/>
            <w:shd w:val="clear" w:color="auto" w:fill="FFFFFF"/>
            <w:vAlign w:val="center"/>
          </w:tcPr>
          <w:p>
            <w:pPr>
              <w:spacing w:line="380" w:lineRule="exact"/>
              <w:jc w:val="center"/>
              <w:rPr>
                <w:sz w:val="24"/>
              </w:rPr>
            </w:pPr>
            <w:r>
              <w:rPr>
                <w:rFonts w:hint="eastAsia"/>
                <w:sz w:val="24"/>
              </w:rPr>
              <w:t>防火防盗安全门（单门）</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9</w:t>
            </w:r>
          </w:p>
        </w:tc>
        <w:tc>
          <w:tcPr>
            <w:tcW w:w="5528" w:type="dxa"/>
            <w:shd w:val="clear" w:color="auto" w:fill="FFFFFF"/>
            <w:vAlign w:val="center"/>
          </w:tcPr>
          <w:p>
            <w:pPr>
              <w:spacing w:line="380" w:lineRule="exact"/>
              <w:jc w:val="center"/>
              <w:rPr>
                <w:sz w:val="24"/>
              </w:rPr>
            </w:pPr>
            <w:r>
              <w:rPr>
                <w:rFonts w:hint="eastAsia"/>
                <w:sz w:val="24"/>
              </w:rPr>
              <w:t>防爆电器装置</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10</w:t>
            </w:r>
          </w:p>
        </w:tc>
        <w:tc>
          <w:tcPr>
            <w:tcW w:w="5528" w:type="dxa"/>
            <w:shd w:val="clear" w:color="auto" w:fill="FFFFFF"/>
            <w:vAlign w:val="center"/>
          </w:tcPr>
          <w:p>
            <w:pPr>
              <w:spacing w:line="380" w:lineRule="exact"/>
              <w:jc w:val="center"/>
              <w:rPr>
                <w:sz w:val="24"/>
              </w:rPr>
            </w:pPr>
            <w:r>
              <w:rPr>
                <w:rFonts w:hint="eastAsia"/>
                <w:sz w:val="24"/>
              </w:rPr>
              <w:t>温湿度、VOC监控防爆报警系统</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11</w:t>
            </w:r>
          </w:p>
        </w:tc>
        <w:tc>
          <w:tcPr>
            <w:tcW w:w="5528" w:type="dxa"/>
            <w:shd w:val="clear" w:color="auto" w:fill="FFFFFF"/>
            <w:vAlign w:val="center"/>
          </w:tcPr>
          <w:p>
            <w:pPr>
              <w:spacing w:line="380" w:lineRule="exact"/>
              <w:jc w:val="center"/>
              <w:rPr>
                <w:sz w:val="24"/>
              </w:rPr>
            </w:pPr>
            <w:r>
              <w:rPr>
                <w:rFonts w:hint="eastAsia"/>
                <w:sz w:val="24"/>
              </w:rPr>
              <w:t>视频监控系统</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rPr>
            </w:pPr>
            <w:r>
              <w:rPr>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12</w:t>
            </w:r>
          </w:p>
        </w:tc>
        <w:tc>
          <w:tcPr>
            <w:tcW w:w="5528" w:type="dxa"/>
            <w:shd w:val="clear" w:color="auto" w:fill="FFFFFF"/>
            <w:vAlign w:val="center"/>
          </w:tcPr>
          <w:p>
            <w:pPr>
              <w:spacing w:line="380" w:lineRule="exact"/>
              <w:jc w:val="center"/>
              <w:rPr>
                <w:sz w:val="24"/>
              </w:rPr>
            </w:pPr>
            <w:r>
              <w:rPr>
                <w:rFonts w:hint="eastAsia"/>
                <w:sz w:val="24"/>
              </w:rPr>
              <w:t>通风过滤消音净气排风装置</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套</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13</w:t>
            </w:r>
          </w:p>
        </w:tc>
        <w:tc>
          <w:tcPr>
            <w:tcW w:w="5528" w:type="dxa"/>
            <w:shd w:val="clear" w:color="auto" w:fill="FFFFFF"/>
            <w:vAlign w:val="center"/>
          </w:tcPr>
          <w:p>
            <w:pPr>
              <w:spacing w:line="380" w:lineRule="exact"/>
              <w:jc w:val="center"/>
              <w:rPr>
                <w:sz w:val="24"/>
              </w:rPr>
            </w:pPr>
            <w:r>
              <w:rPr>
                <w:rFonts w:hint="eastAsia"/>
                <w:sz w:val="24"/>
              </w:rPr>
              <w:t>1.2米PP工作台</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14</w:t>
            </w:r>
          </w:p>
        </w:tc>
        <w:tc>
          <w:tcPr>
            <w:tcW w:w="5528" w:type="dxa"/>
            <w:shd w:val="clear" w:color="auto" w:fill="FFFFFF"/>
            <w:vAlign w:val="center"/>
          </w:tcPr>
          <w:p>
            <w:pPr>
              <w:spacing w:line="380" w:lineRule="exact"/>
              <w:jc w:val="center"/>
              <w:rPr>
                <w:sz w:val="24"/>
              </w:rPr>
            </w:pPr>
            <w:r>
              <w:rPr>
                <w:rFonts w:hint="eastAsia"/>
                <w:sz w:val="24"/>
              </w:rPr>
              <w:t>2P防爆空调</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1178" w:type="dxa"/>
            <w:shd w:val="clear" w:color="auto" w:fill="FFFFFF"/>
            <w:vAlign w:val="center"/>
          </w:tcPr>
          <w:p>
            <w:pPr>
              <w:spacing w:line="380" w:lineRule="exact"/>
              <w:jc w:val="center"/>
              <w:rPr>
                <w:bCs/>
                <w:color w:val="000000"/>
                <w:sz w:val="24"/>
              </w:rPr>
            </w:pPr>
            <w:r>
              <w:rPr>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15</w:t>
            </w:r>
          </w:p>
        </w:tc>
        <w:tc>
          <w:tcPr>
            <w:tcW w:w="5528" w:type="dxa"/>
            <w:shd w:val="clear" w:color="auto" w:fill="FFFFFF"/>
            <w:vAlign w:val="center"/>
          </w:tcPr>
          <w:p>
            <w:pPr>
              <w:spacing w:line="380" w:lineRule="exact"/>
              <w:jc w:val="center"/>
              <w:rPr>
                <w:sz w:val="24"/>
              </w:rPr>
            </w:pPr>
            <w:r>
              <w:rPr>
                <w:rFonts w:hint="eastAsia"/>
                <w:sz w:val="24"/>
              </w:rPr>
              <w:t>3P防爆空调</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ascii="宋体" w:hAnsi="宋体" w:cs="宋体"/>
                <w:bCs/>
                <w:color w:val="000000"/>
                <w:kern w:val="0"/>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16</w:t>
            </w:r>
          </w:p>
        </w:tc>
        <w:tc>
          <w:tcPr>
            <w:tcW w:w="5528" w:type="dxa"/>
            <w:shd w:val="clear" w:color="auto" w:fill="FFFFFF"/>
            <w:vAlign w:val="center"/>
          </w:tcPr>
          <w:p>
            <w:pPr>
              <w:spacing w:line="380" w:lineRule="exact"/>
              <w:jc w:val="center"/>
              <w:rPr>
                <w:sz w:val="24"/>
              </w:rPr>
            </w:pPr>
            <w:r>
              <w:rPr>
                <w:rFonts w:hint="eastAsia"/>
                <w:sz w:val="24"/>
              </w:rPr>
              <w:t>防爆排气扇</w:t>
            </w:r>
          </w:p>
        </w:tc>
        <w:tc>
          <w:tcPr>
            <w:tcW w:w="709" w:type="dxa"/>
            <w:shd w:val="clear" w:color="auto" w:fill="FFFFFF"/>
            <w:vAlign w:val="center"/>
          </w:tcPr>
          <w:p>
            <w:pPr>
              <w:spacing w:line="380" w:lineRule="exact"/>
              <w:jc w:val="center"/>
              <w:rPr>
                <w:rFonts w:ascii="宋体" w:hAnsi="宋体" w:cs="宋体"/>
                <w:bCs/>
                <w:color w:val="000000"/>
                <w:kern w:val="0"/>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17</w:t>
            </w:r>
          </w:p>
        </w:tc>
        <w:tc>
          <w:tcPr>
            <w:tcW w:w="5528" w:type="dxa"/>
            <w:shd w:val="clear" w:color="auto" w:fill="FFFFFF"/>
            <w:vAlign w:val="center"/>
          </w:tcPr>
          <w:p>
            <w:pPr>
              <w:spacing w:line="380" w:lineRule="exact"/>
              <w:jc w:val="center"/>
              <w:rPr>
                <w:sz w:val="24"/>
              </w:rPr>
            </w:pPr>
            <w:r>
              <w:rPr>
                <w:rFonts w:hint="eastAsia"/>
                <w:sz w:val="24"/>
              </w:rPr>
              <w:t>室内自动灭火装置（七氟丙烷）</w:t>
            </w:r>
          </w:p>
        </w:tc>
        <w:tc>
          <w:tcPr>
            <w:tcW w:w="709" w:type="dxa"/>
            <w:shd w:val="clear" w:color="auto" w:fill="FFFFFF"/>
            <w:vAlign w:val="center"/>
          </w:tcPr>
          <w:p>
            <w:pPr>
              <w:spacing w:line="380" w:lineRule="exact"/>
              <w:jc w:val="center"/>
              <w:rPr>
                <w:sz w:val="24"/>
              </w:rPr>
            </w:pPr>
            <w:r>
              <w:rPr>
                <w:rFonts w:hint="eastAsia"/>
                <w:sz w:val="24"/>
              </w:rPr>
              <w:t>套</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18</w:t>
            </w:r>
          </w:p>
        </w:tc>
        <w:tc>
          <w:tcPr>
            <w:tcW w:w="5528" w:type="dxa"/>
            <w:shd w:val="clear" w:color="auto" w:fill="FFFFFF"/>
            <w:vAlign w:val="center"/>
          </w:tcPr>
          <w:p>
            <w:pPr>
              <w:spacing w:line="380" w:lineRule="exact"/>
              <w:jc w:val="center"/>
              <w:rPr>
                <w:sz w:val="24"/>
              </w:rPr>
            </w:pPr>
            <w:r>
              <w:rPr>
                <w:rFonts w:hint="eastAsia"/>
                <w:sz w:val="24"/>
              </w:rPr>
              <w:t>易制爆化学品净气式智能型储存柜</w:t>
            </w:r>
          </w:p>
        </w:tc>
        <w:tc>
          <w:tcPr>
            <w:tcW w:w="709" w:type="dxa"/>
            <w:shd w:val="clear" w:color="auto" w:fill="FFFFFF"/>
            <w:vAlign w:val="center"/>
          </w:tcPr>
          <w:p>
            <w:pPr>
              <w:spacing w:line="380" w:lineRule="exact"/>
              <w:jc w:val="center"/>
              <w:rPr>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19</w:t>
            </w:r>
          </w:p>
        </w:tc>
        <w:tc>
          <w:tcPr>
            <w:tcW w:w="5528" w:type="dxa"/>
            <w:shd w:val="clear" w:color="auto" w:fill="FFFFFF"/>
            <w:vAlign w:val="center"/>
          </w:tcPr>
          <w:p>
            <w:pPr>
              <w:spacing w:line="380" w:lineRule="exact"/>
              <w:jc w:val="center"/>
              <w:rPr>
                <w:sz w:val="24"/>
              </w:rPr>
            </w:pPr>
            <w:r>
              <w:rPr>
                <w:rFonts w:hint="eastAsia"/>
                <w:sz w:val="24"/>
              </w:rPr>
              <w:t>易制毒化学品净气式智能型储存柜</w:t>
            </w:r>
          </w:p>
        </w:tc>
        <w:tc>
          <w:tcPr>
            <w:tcW w:w="709" w:type="dxa"/>
            <w:shd w:val="clear" w:color="auto" w:fill="FFFFFF"/>
            <w:vAlign w:val="center"/>
          </w:tcPr>
          <w:p>
            <w:pPr>
              <w:spacing w:line="380" w:lineRule="exact"/>
              <w:jc w:val="center"/>
              <w:rPr>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20</w:t>
            </w:r>
          </w:p>
        </w:tc>
        <w:tc>
          <w:tcPr>
            <w:tcW w:w="5528" w:type="dxa"/>
            <w:shd w:val="clear" w:color="auto" w:fill="FFFFFF"/>
            <w:vAlign w:val="center"/>
          </w:tcPr>
          <w:p>
            <w:pPr>
              <w:spacing w:line="380" w:lineRule="exact"/>
              <w:jc w:val="center"/>
              <w:rPr>
                <w:sz w:val="24"/>
              </w:rPr>
            </w:pPr>
            <w:r>
              <w:rPr>
                <w:rFonts w:hint="eastAsia"/>
                <w:sz w:val="24"/>
              </w:rPr>
              <w:t>强腐蚀性化学品净气式智能型储存柜</w:t>
            </w:r>
          </w:p>
        </w:tc>
        <w:tc>
          <w:tcPr>
            <w:tcW w:w="709" w:type="dxa"/>
            <w:shd w:val="clear" w:color="auto" w:fill="FFFFFF"/>
            <w:vAlign w:val="center"/>
          </w:tcPr>
          <w:p>
            <w:pPr>
              <w:spacing w:line="380" w:lineRule="exact"/>
              <w:jc w:val="center"/>
              <w:rPr>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21</w:t>
            </w:r>
          </w:p>
        </w:tc>
        <w:tc>
          <w:tcPr>
            <w:tcW w:w="5528" w:type="dxa"/>
            <w:shd w:val="clear" w:color="auto" w:fill="FFFFFF"/>
            <w:vAlign w:val="center"/>
          </w:tcPr>
          <w:p>
            <w:pPr>
              <w:spacing w:line="380" w:lineRule="exact"/>
              <w:jc w:val="center"/>
              <w:rPr>
                <w:sz w:val="24"/>
              </w:rPr>
            </w:pPr>
            <w:r>
              <w:rPr>
                <w:rFonts w:hint="eastAsia"/>
                <w:sz w:val="24"/>
              </w:rPr>
              <w:t>有机化学品安全储存柜</w:t>
            </w:r>
          </w:p>
        </w:tc>
        <w:tc>
          <w:tcPr>
            <w:tcW w:w="709" w:type="dxa"/>
            <w:shd w:val="clear" w:color="auto" w:fill="FFFFFF"/>
            <w:vAlign w:val="center"/>
          </w:tcPr>
          <w:p>
            <w:pPr>
              <w:spacing w:line="380" w:lineRule="exact"/>
              <w:jc w:val="center"/>
              <w:rPr>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22</w:t>
            </w:r>
          </w:p>
        </w:tc>
        <w:tc>
          <w:tcPr>
            <w:tcW w:w="5528" w:type="dxa"/>
            <w:shd w:val="clear" w:color="auto" w:fill="FFFFFF"/>
            <w:vAlign w:val="center"/>
          </w:tcPr>
          <w:p>
            <w:pPr>
              <w:spacing w:line="380" w:lineRule="exact"/>
              <w:jc w:val="center"/>
              <w:rPr>
                <w:sz w:val="24"/>
              </w:rPr>
            </w:pPr>
            <w:r>
              <w:rPr>
                <w:rFonts w:hint="eastAsia"/>
                <w:sz w:val="24"/>
              </w:rPr>
              <w:t>无机化学品安全储存柜</w:t>
            </w:r>
          </w:p>
        </w:tc>
        <w:tc>
          <w:tcPr>
            <w:tcW w:w="709" w:type="dxa"/>
            <w:shd w:val="clear" w:color="auto" w:fill="FFFFFF"/>
            <w:vAlign w:val="center"/>
          </w:tcPr>
          <w:p>
            <w:pPr>
              <w:spacing w:line="380" w:lineRule="exact"/>
              <w:jc w:val="center"/>
              <w:rPr>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23</w:t>
            </w:r>
          </w:p>
        </w:tc>
        <w:tc>
          <w:tcPr>
            <w:tcW w:w="5528" w:type="dxa"/>
            <w:shd w:val="clear" w:color="auto" w:fill="FFFFFF"/>
            <w:vAlign w:val="center"/>
          </w:tcPr>
          <w:p>
            <w:pPr>
              <w:spacing w:line="380" w:lineRule="exact"/>
              <w:jc w:val="center"/>
              <w:rPr>
                <w:sz w:val="24"/>
              </w:rPr>
            </w:pPr>
            <w:r>
              <w:rPr>
                <w:rFonts w:hint="eastAsia"/>
                <w:sz w:val="24"/>
              </w:rPr>
              <w:t>腐蚀性化学品安全储存柜</w:t>
            </w:r>
          </w:p>
        </w:tc>
        <w:tc>
          <w:tcPr>
            <w:tcW w:w="709" w:type="dxa"/>
            <w:shd w:val="clear" w:color="auto" w:fill="FFFFFF"/>
            <w:vAlign w:val="center"/>
          </w:tcPr>
          <w:p>
            <w:pPr>
              <w:spacing w:line="380" w:lineRule="exact"/>
              <w:jc w:val="center"/>
              <w:rPr>
                <w:sz w:val="24"/>
              </w:rPr>
            </w:pPr>
            <w:r>
              <w:rPr>
                <w:rFonts w:hint="eastAsia"/>
                <w:sz w:val="24"/>
              </w:rPr>
              <w:t>台</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7" w:type="dxa"/>
            <w:shd w:val="clear" w:color="auto" w:fill="auto"/>
            <w:vAlign w:val="center"/>
          </w:tcPr>
          <w:p>
            <w:pPr>
              <w:spacing w:line="360" w:lineRule="auto"/>
              <w:jc w:val="center"/>
              <w:rPr>
                <w:b/>
                <w:color w:val="000000"/>
                <w:sz w:val="24"/>
              </w:rPr>
            </w:pPr>
            <w:r>
              <w:rPr>
                <w:rFonts w:hint="eastAsia"/>
                <w:b/>
                <w:color w:val="000000"/>
                <w:sz w:val="24"/>
              </w:rPr>
              <w:t>24</w:t>
            </w:r>
          </w:p>
        </w:tc>
        <w:tc>
          <w:tcPr>
            <w:tcW w:w="5528" w:type="dxa"/>
            <w:shd w:val="clear" w:color="auto" w:fill="FFFFFF"/>
            <w:vAlign w:val="center"/>
          </w:tcPr>
          <w:p>
            <w:pPr>
              <w:spacing w:line="380" w:lineRule="exact"/>
              <w:jc w:val="center"/>
              <w:rPr>
                <w:sz w:val="24"/>
              </w:rPr>
            </w:pPr>
            <w:r>
              <w:rPr>
                <w:rFonts w:hint="eastAsia"/>
                <w:sz w:val="24"/>
              </w:rPr>
              <w:t>安全防护设备（顶棚）</w:t>
            </w:r>
          </w:p>
        </w:tc>
        <w:tc>
          <w:tcPr>
            <w:tcW w:w="709" w:type="dxa"/>
            <w:shd w:val="clear" w:color="auto" w:fill="FFFFFF"/>
            <w:vAlign w:val="center"/>
          </w:tcPr>
          <w:p>
            <w:pPr>
              <w:spacing w:line="380" w:lineRule="exact"/>
              <w:jc w:val="center"/>
              <w:rPr>
                <w:sz w:val="24"/>
              </w:rPr>
            </w:pPr>
            <w:r>
              <w:rPr>
                <w:rFonts w:hint="eastAsia"/>
                <w:sz w:val="24"/>
              </w:rPr>
              <w:t>套</w:t>
            </w:r>
          </w:p>
        </w:tc>
        <w:tc>
          <w:tcPr>
            <w:tcW w:w="1178" w:type="dxa"/>
            <w:shd w:val="clear" w:color="auto" w:fill="FFFFFF"/>
            <w:vAlign w:val="center"/>
          </w:tcPr>
          <w:p>
            <w:pPr>
              <w:spacing w:line="380" w:lineRule="exact"/>
              <w:jc w:val="center"/>
              <w:rPr>
                <w:bCs/>
                <w:color w:val="000000"/>
                <w:sz w:val="24"/>
              </w:rPr>
            </w:pPr>
            <w:r>
              <w:rPr>
                <w:rFonts w:hint="eastAsia"/>
                <w:bCs/>
                <w:color w:val="000000"/>
                <w:sz w:val="24"/>
              </w:rPr>
              <w:t>1</w:t>
            </w:r>
          </w:p>
        </w:tc>
      </w:tr>
    </w:tbl>
    <w:p>
      <w:pPr>
        <w:spacing w:line="360" w:lineRule="auto"/>
        <w:rPr>
          <w:b/>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0" w:firstLineChars="200"/>
        <w:rPr>
          <w:color w:val="000000"/>
          <w:sz w:val="24"/>
        </w:rPr>
      </w:pPr>
      <w:r>
        <w:rPr>
          <w:color w:val="000000"/>
          <w:sz w:val="24"/>
        </w:rPr>
        <w:t>1.服务要求</w:t>
      </w:r>
    </w:p>
    <w:p>
      <w:pPr>
        <w:spacing w:line="360" w:lineRule="auto"/>
        <w:ind w:firstLine="480" w:firstLineChars="200"/>
        <w:rPr>
          <w:color w:val="000000"/>
          <w:sz w:val="24"/>
        </w:rPr>
      </w:pPr>
      <w:r>
        <w:rPr>
          <w:color w:val="000000"/>
          <w:sz w:val="24"/>
        </w:rPr>
        <w:t>投标人具有稳定、可靠的服务机构，并设有一定规模的备件库，在用户所在地设有服务中心。具有可靠的技术培训和应用支持能力。有专业的培训中心，可随时接收用户操作、维护等方面的培训要求。</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2.环境</w:t>
      </w:r>
      <w:r>
        <w:rPr>
          <w:rFonts w:hint="eastAsia" w:ascii="宋体" w:hAnsi="宋体" w:cs="宋体"/>
          <w:sz w:val="24"/>
        </w:rPr>
        <w:t>基础改造</w:t>
      </w:r>
    </w:p>
    <w:tbl>
      <w:tblPr>
        <w:tblStyle w:val="16"/>
        <w:tblW w:w="8309" w:type="dxa"/>
        <w:jc w:val="center"/>
        <w:tblLayout w:type="fixed"/>
        <w:tblCellMar>
          <w:top w:w="0" w:type="dxa"/>
          <w:left w:w="108" w:type="dxa"/>
          <w:bottom w:w="0" w:type="dxa"/>
          <w:right w:w="108" w:type="dxa"/>
        </w:tblCellMar>
      </w:tblPr>
      <w:tblGrid>
        <w:gridCol w:w="749"/>
        <w:gridCol w:w="1139"/>
        <w:gridCol w:w="791"/>
        <w:gridCol w:w="764"/>
        <w:gridCol w:w="4866"/>
      </w:tblGrid>
      <w:tr>
        <w:tblPrEx>
          <w:tblCellMar>
            <w:top w:w="0" w:type="dxa"/>
            <w:left w:w="108" w:type="dxa"/>
            <w:bottom w:w="0" w:type="dxa"/>
            <w:right w:w="108" w:type="dxa"/>
          </w:tblCellMar>
        </w:tblPrEx>
        <w:trPr>
          <w:trHeight w:val="241"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改造要求</w:t>
            </w:r>
          </w:p>
        </w:tc>
      </w:tr>
      <w:tr>
        <w:tblPrEx>
          <w:tblCellMar>
            <w:top w:w="0" w:type="dxa"/>
            <w:left w:w="108" w:type="dxa"/>
            <w:bottom w:w="0" w:type="dxa"/>
            <w:right w:w="108" w:type="dxa"/>
          </w:tblCellMar>
        </w:tblPrEx>
        <w:trPr>
          <w:trHeight w:val="416"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sz w:val="24"/>
              </w:rPr>
              <w:t>地面</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79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平方</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5"/>
              <w:ind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环氧静电喷涂；</w:t>
            </w:r>
          </w:p>
          <w:p>
            <w:pPr>
              <w:pStyle w:val="5"/>
              <w:ind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1）表面无缝涂装、无尘、耐磨、抗渗透,耐酸碱,抗重压、易洁性好。</w:t>
            </w:r>
          </w:p>
          <w:p>
            <w:pPr>
              <w:pStyle w:val="5"/>
              <w:ind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2）中层施工厚度能对基面的不平整状况能作局部修平,保证完成面有较好的平整度,提高使用性，美观性；</w:t>
            </w:r>
          </w:p>
          <w:p>
            <w:pPr>
              <w:pStyle w:val="5"/>
              <w:ind w:firstLine="0"/>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3）防静电地坪最主要目的为有效消除地坪所产生之静电,将生产过程中产生的静电通过防防静电地面涂层导入接地系统而迅速排除,以避免静电积累对人体和产品产生危害或引起压爆；</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4）设于实2-201室和实2-501室地面。</w:t>
            </w:r>
          </w:p>
        </w:tc>
      </w:tr>
      <w:tr>
        <w:tblPrEx>
          <w:tblCellMar>
            <w:top w:w="0" w:type="dxa"/>
            <w:left w:w="108" w:type="dxa"/>
            <w:bottom w:w="0" w:type="dxa"/>
            <w:right w:w="108" w:type="dxa"/>
          </w:tblCellMar>
        </w:tblPrEx>
        <w:trPr>
          <w:trHeight w:val="106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1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kern w:val="0"/>
                <w:sz w:val="24"/>
              </w:rPr>
              <w:t>墙面粉刷</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48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1）实2-201室和实2-501室屋内所有墙壁及天花板；</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2）耐水腻子刷二遍；</w:t>
            </w:r>
          </w:p>
          <w:p>
            <w:pPr>
              <w:widowControl/>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3）白色乳胶漆刷二遍。</w:t>
            </w:r>
          </w:p>
        </w:tc>
      </w:tr>
      <w:tr>
        <w:tblPrEx>
          <w:tblCellMar>
            <w:top w:w="0" w:type="dxa"/>
            <w:left w:w="108" w:type="dxa"/>
            <w:bottom w:w="0" w:type="dxa"/>
            <w:right w:w="108" w:type="dxa"/>
          </w:tblCellMar>
        </w:tblPrEx>
        <w:trPr>
          <w:trHeight w:val="56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13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sz w:val="24"/>
              </w:rPr>
              <w:t>窗户改造</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1.实2-201室走廊窗户拆除；填补砌实；实2-201室内部原有窗户拆除，设泄压窗，窗台距离地面高度不小于1.8米；窗户玻璃做防爆处理；</w:t>
            </w:r>
          </w:p>
          <w:p>
            <w:pPr>
              <w:widowControl/>
              <w:jc w:val="left"/>
              <w:rPr>
                <w:rFonts w:ascii="宋体" w:hAnsi="宋体" w:cs="宋体"/>
                <w:color w:val="000000"/>
                <w:kern w:val="0"/>
                <w:sz w:val="24"/>
              </w:rPr>
            </w:pPr>
            <w:r>
              <w:rPr>
                <w:rFonts w:hint="eastAsia" w:ascii="宋体" w:hAnsi="宋体" w:cs="宋体"/>
                <w:color w:val="000000"/>
                <w:kern w:val="0"/>
                <w:sz w:val="24"/>
              </w:rPr>
              <w:t>2.实2-501室全部窗户玻璃做防爆处理。</w:t>
            </w:r>
          </w:p>
        </w:tc>
      </w:tr>
      <w:tr>
        <w:tblPrEx>
          <w:tblCellMar>
            <w:top w:w="0" w:type="dxa"/>
            <w:left w:w="108" w:type="dxa"/>
            <w:bottom w:w="0" w:type="dxa"/>
            <w:right w:w="108" w:type="dxa"/>
          </w:tblCellMar>
        </w:tblPrEx>
        <w:trPr>
          <w:trHeight w:val="568" w:hRule="atLeast"/>
          <w:jc w:val="center"/>
        </w:trPr>
        <w:tc>
          <w:tcPr>
            <w:tcW w:w="7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4</w:t>
            </w:r>
          </w:p>
        </w:tc>
        <w:tc>
          <w:tcPr>
            <w:tcW w:w="113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bCs/>
                <w:sz w:val="24"/>
              </w:rPr>
              <w:t>380V电</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套</w:t>
            </w:r>
          </w:p>
        </w:tc>
        <w:tc>
          <w:tcPr>
            <w:tcW w:w="48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1.连接380V电，库供电负荷等级应不低于二级。供电宜采用外接电源，并应符合现行国家标准《供配电系统设计规范》GB50052 中电源可靠性的相关规定。</w:t>
            </w:r>
          </w:p>
          <w:p>
            <w:pPr>
              <w:widowControl/>
              <w:jc w:val="left"/>
              <w:rPr>
                <w:rFonts w:ascii="宋体" w:hAnsi="宋体" w:cs="宋体"/>
                <w:color w:val="000000"/>
                <w:kern w:val="0"/>
                <w:sz w:val="24"/>
              </w:rPr>
            </w:pPr>
            <w:r>
              <w:rPr>
                <w:rFonts w:hint="eastAsia" w:ascii="宋体" w:hAnsi="宋体" w:cs="宋体"/>
                <w:color w:val="000000"/>
                <w:kern w:val="0"/>
                <w:sz w:val="24"/>
              </w:rPr>
              <w:t>2.分别设于实2-201室和实2-501室。</w:t>
            </w:r>
          </w:p>
        </w:tc>
      </w:tr>
    </w:tbl>
    <w:p>
      <w:pPr>
        <w:spacing w:line="360" w:lineRule="auto"/>
        <w:ind w:firstLine="480" w:firstLineChars="200"/>
        <w:rPr>
          <w:rFonts w:ascii="宋体" w:hAnsi="宋体" w:cs="宋体"/>
          <w:bCs/>
          <w:color w:val="000000"/>
          <w:sz w:val="24"/>
        </w:rPr>
      </w:pP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三、技术参数</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80"/>
        <w:gridCol w:w="6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8" w:type="dxa"/>
            <w:vAlign w:val="center"/>
          </w:tcPr>
          <w:p>
            <w:pPr>
              <w:spacing w:line="360" w:lineRule="auto"/>
              <w:jc w:val="center"/>
              <w:rPr>
                <w:rFonts w:ascii="宋体" w:hAnsi="宋体" w:cs="宋体"/>
                <w:b/>
                <w:color w:val="000000"/>
                <w:sz w:val="24"/>
              </w:rPr>
            </w:pPr>
            <w:r>
              <w:rPr>
                <w:rFonts w:hint="eastAsia" w:ascii="宋体" w:hAnsi="宋体" w:cs="宋体"/>
                <w:b/>
                <w:bCs/>
                <w:color w:val="000000"/>
                <w:sz w:val="24"/>
              </w:rPr>
              <w:t>序号</w:t>
            </w:r>
          </w:p>
        </w:tc>
        <w:tc>
          <w:tcPr>
            <w:tcW w:w="1180"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货物名称</w:t>
            </w:r>
          </w:p>
        </w:tc>
        <w:tc>
          <w:tcPr>
            <w:tcW w:w="6396" w:type="dxa"/>
            <w:vAlign w:val="center"/>
          </w:tcPr>
          <w:p>
            <w:pPr>
              <w:spacing w:line="360" w:lineRule="auto"/>
              <w:jc w:val="center"/>
              <w:rPr>
                <w:rFonts w:ascii="宋体" w:hAnsi="宋体" w:cs="宋体"/>
                <w:b/>
                <w:bCs/>
                <w:color w:val="000000"/>
                <w:sz w:val="24"/>
              </w:rPr>
            </w:pPr>
            <w:r>
              <w:rPr>
                <w:rFonts w:hint="eastAsia" w:ascii="宋体" w:hAnsi="宋体" w:cs="宋体"/>
                <w:b/>
                <w:bCs/>
                <w:color w:val="00000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1</w:t>
            </w:r>
          </w:p>
        </w:tc>
        <w:tc>
          <w:tcPr>
            <w:tcW w:w="1180" w:type="dxa"/>
            <w:shd w:val="clear" w:color="auto" w:fill="FFFFFF"/>
            <w:vAlign w:val="center"/>
          </w:tcPr>
          <w:p>
            <w:pPr>
              <w:jc w:val="left"/>
              <w:rPr>
                <w:rFonts w:ascii="宋体" w:hAnsi="宋体" w:cs="宋体"/>
                <w:sz w:val="24"/>
                <w:lang w:val="zh-CN"/>
              </w:rPr>
            </w:pPr>
            <w:r>
              <w:rPr>
                <w:rFonts w:hint="eastAsia" w:ascii="宋体" w:hAnsi="宋体" w:cs="宋体"/>
                <w:sz w:val="24"/>
              </w:rPr>
              <w:t>危化品储存柜</w:t>
            </w:r>
          </w:p>
        </w:tc>
        <w:tc>
          <w:tcPr>
            <w:tcW w:w="6396" w:type="dxa"/>
            <w:shd w:val="clear" w:color="auto" w:fill="FFFFFF"/>
            <w:vAlign w:val="center"/>
          </w:tcPr>
          <w:p>
            <w:pPr>
              <w:spacing w:line="288" w:lineRule="auto"/>
              <w:rPr>
                <w:rFonts w:ascii="宋体" w:hAnsi="宋体" w:cs="宋体"/>
                <w:b/>
                <w:bCs/>
                <w:sz w:val="24"/>
              </w:rPr>
            </w:pPr>
            <w:r>
              <w:rPr>
                <w:rFonts w:hint="eastAsia" w:ascii="宋体" w:hAnsi="宋体" w:cs="宋体"/>
                <w:b/>
                <w:bCs/>
                <w:sz w:val="24"/>
              </w:rPr>
              <w:t>一、配置清单</w:t>
            </w:r>
          </w:p>
          <w:p>
            <w:pPr>
              <w:jc w:val="left"/>
              <w:rPr>
                <w:rFonts w:ascii="宋体" w:hAnsi="宋体" w:cs="宋体"/>
                <w:sz w:val="24"/>
              </w:rPr>
            </w:pPr>
            <w:r>
              <w:rPr>
                <w:rFonts w:hint="eastAsia" w:ascii="宋体" w:hAnsi="宋体" w:cs="宋体"/>
                <w:sz w:val="24"/>
              </w:rPr>
              <w:t>危化品储存柜12台。</w:t>
            </w:r>
          </w:p>
          <w:p>
            <w:pPr>
              <w:spacing w:line="288" w:lineRule="auto"/>
              <w:jc w:val="left"/>
              <w:rPr>
                <w:rFonts w:ascii="宋体" w:hAnsi="宋体" w:cs="宋体"/>
                <w:b/>
                <w:bCs/>
                <w:sz w:val="24"/>
              </w:rPr>
            </w:pPr>
            <w:r>
              <w:rPr>
                <w:rFonts w:hint="eastAsia" w:ascii="宋体" w:hAnsi="宋体" w:cs="宋体"/>
                <w:b/>
                <w:bCs/>
                <w:sz w:val="24"/>
              </w:rPr>
              <w:t>二、技术参数</w:t>
            </w:r>
          </w:p>
          <w:p>
            <w:pPr>
              <w:jc w:val="left"/>
              <w:rPr>
                <w:rFonts w:ascii="宋体" w:hAnsi="宋体" w:cs="宋体"/>
                <w:b/>
                <w:bCs/>
                <w:sz w:val="24"/>
              </w:rPr>
            </w:pPr>
            <w:r>
              <w:rPr>
                <w:rFonts w:hint="eastAsia" w:ascii="宋体" w:hAnsi="宋体" w:cs="宋体"/>
                <w:b/>
                <w:bCs/>
                <w:kern w:val="0"/>
                <w:sz w:val="24"/>
              </w:rPr>
              <w:t>危化品储存柜</w:t>
            </w:r>
          </w:p>
          <w:p>
            <w:pPr>
              <w:jc w:val="left"/>
              <w:rPr>
                <w:rFonts w:ascii="宋体" w:hAnsi="宋体" w:cs="宋体"/>
                <w:sz w:val="24"/>
              </w:rPr>
            </w:pPr>
            <w:r>
              <w:rPr>
                <w:rFonts w:hint="eastAsia" w:ascii="宋体" w:hAnsi="宋体" w:cs="宋体"/>
                <w:sz w:val="24"/>
              </w:rPr>
              <w:t>1）外部尺寸：不小于H1650*W590*D460mm；</w:t>
            </w:r>
          </w:p>
          <w:p>
            <w:pPr>
              <w:jc w:val="left"/>
              <w:rPr>
                <w:rFonts w:ascii="宋体" w:hAnsi="宋体" w:cs="宋体"/>
                <w:sz w:val="24"/>
              </w:rPr>
            </w:pPr>
            <w:r>
              <w:rPr>
                <w:rFonts w:hint="eastAsia" w:ascii="宋体" w:hAnsi="宋体" w:cs="宋体"/>
                <w:sz w:val="24"/>
              </w:rPr>
              <w:t>2）层板：不少于四板可调；</w:t>
            </w:r>
          </w:p>
          <w:p>
            <w:pPr>
              <w:jc w:val="left"/>
              <w:rPr>
                <w:rFonts w:ascii="宋体" w:hAnsi="宋体" w:cs="宋体"/>
                <w:sz w:val="24"/>
              </w:rPr>
            </w:pPr>
            <w:r>
              <w:rPr>
                <w:rFonts w:hint="eastAsia" w:ascii="宋体" w:hAnsi="宋体" w:cs="宋体"/>
                <w:sz w:val="24"/>
              </w:rPr>
              <w:t>3）门型：单门；</w:t>
            </w:r>
          </w:p>
          <w:p>
            <w:pPr>
              <w:jc w:val="left"/>
              <w:rPr>
                <w:rFonts w:ascii="宋体" w:hAnsi="宋体" w:cs="宋体"/>
                <w:sz w:val="24"/>
              </w:rPr>
            </w:pPr>
            <w:r>
              <w:rPr>
                <w:rFonts w:hint="eastAsia" w:ascii="宋体" w:hAnsi="宋体" w:cs="宋体"/>
                <w:sz w:val="24"/>
              </w:rPr>
              <w:t>4）锁具：双GA机械锁；</w:t>
            </w:r>
          </w:p>
          <w:p>
            <w:pPr>
              <w:jc w:val="left"/>
              <w:rPr>
                <w:rFonts w:ascii="宋体" w:hAnsi="宋体" w:cs="宋体"/>
                <w:sz w:val="24"/>
              </w:rPr>
            </w:pPr>
            <w:r>
              <w:rPr>
                <w:rFonts w:hint="eastAsia" w:ascii="宋体" w:hAnsi="宋体" w:cs="宋体"/>
                <w:sz w:val="24"/>
              </w:rPr>
              <w:t>5）全部双层防火钢板构造，两层钢板之间相隔有不低于38mm的绝缘体，可有效隔离热源；</w:t>
            </w:r>
          </w:p>
          <w:p>
            <w:pPr>
              <w:jc w:val="left"/>
              <w:rPr>
                <w:rFonts w:ascii="宋体" w:hAnsi="宋体" w:cs="宋体"/>
                <w:sz w:val="24"/>
              </w:rPr>
            </w:pPr>
            <w:r>
              <w:rPr>
                <w:rFonts w:hint="eastAsia" w:ascii="宋体" w:hAnsi="宋体" w:cs="宋体"/>
                <w:sz w:val="24"/>
              </w:rPr>
              <w:t>6）厚度不低于1.0mm优质冷轧钢板经过点焊接，使用寿命更长，防火性更好。</w:t>
            </w:r>
          </w:p>
          <w:p>
            <w:pPr>
              <w:jc w:val="left"/>
              <w:rPr>
                <w:rFonts w:ascii="宋体" w:hAnsi="宋体" w:cs="宋体"/>
                <w:sz w:val="24"/>
              </w:rPr>
            </w:pPr>
            <w:r>
              <w:rPr>
                <w:rFonts w:hint="eastAsia" w:ascii="宋体" w:hAnsi="宋体" w:cs="宋体"/>
                <w:sz w:val="24"/>
              </w:rPr>
              <w:t>7）钢琴式铰链平滑关闭，轻松自如启闭不低于180度；</w:t>
            </w:r>
          </w:p>
          <w:p>
            <w:pPr>
              <w:jc w:val="left"/>
              <w:rPr>
                <w:rFonts w:ascii="宋体" w:hAnsi="宋体" w:cs="宋体"/>
                <w:sz w:val="24"/>
              </w:rPr>
            </w:pPr>
            <w:r>
              <w:rPr>
                <w:rFonts w:hint="eastAsia" w:ascii="宋体" w:hAnsi="宋体" w:cs="宋体"/>
                <w:sz w:val="24"/>
              </w:rPr>
              <w:t>8）柜门配有三点联动机械式双GA锁具配置，符合GA/T73-2015要求；</w:t>
            </w:r>
          </w:p>
          <w:p>
            <w:pPr>
              <w:jc w:val="left"/>
              <w:rPr>
                <w:rFonts w:ascii="宋体" w:hAnsi="宋体" w:cs="宋体"/>
                <w:sz w:val="24"/>
              </w:rPr>
            </w:pPr>
            <w:r>
              <w:rPr>
                <w:rFonts w:hint="eastAsia" w:ascii="宋体" w:hAnsi="宋体" w:cs="宋体"/>
                <w:sz w:val="24"/>
              </w:rPr>
              <w:t>9）不低于50mm高的防漏液槽使意外流出的液体不外溢；</w:t>
            </w:r>
          </w:p>
          <w:p>
            <w:pPr>
              <w:jc w:val="left"/>
              <w:rPr>
                <w:rFonts w:ascii="宋体" w:hAnsi="宋体" w:cs="宋体"/>
                <w:sz w:val="24"/>
              </w:rPr>
            </w:pPr>
            <w:r>
              <w:rPr>
                <w:rFonts w:hint="eastAsia" w:ascii="宋体" w:hAnsi="宋体" w:cs="宋体"/>
                <w:sz w:val="24"/>
              </w:rPr>
              <w:t>10）警示标签显而易见；带有易制毒化学品专用安全警示标志；</w:t>
            </w:r>
          </w:p>
          <w:p>
            <w:pPr>
              <w:jc w:val="left"/>
              <w:rPr>
                <w:rFonts w:ascii="宋体" w:hAnsi="宋体" w:cs="宋体"/>
                <w:sz w:val="24"/>
              </w:rPr>
            </w:pPr>
            <w:r>
              <w:rPr>
                <w:rFonts w:hint="eastAsia" w:ascii="宋体" w:hAnsi="宋体" w:cs="宋体"/>
                <w:sz w:val="24"/>
              </w:rPr>
              <w:t>11）有防闭火装置的双透气孔，有目的地置于底部及其相对的顶部。</w:t>
            </w:r>
          </w:p>
          <w:p>
            <w:pPr>
              <w:jc w:val="left"/>
              <w:rPr>
                <w:rFonts w:ascii="宋体" w:hAnsi="宋体" w:cs="宋体"/>
                <w:sz w:val="24"/>
              </w:rPr>
            </w:pPr>
            <w:r>
              <w:rPr>
                <w:rFonts w:hint="eastAsia" w:ascii="宋体" w:hAnsi="宋体" w:cs="宋体"/>
                <w:sz w:val="24"/>
              </w:rPr>
              <w:t>12）独有的防溢漏式层板可上下之间自由调节，承重不低于90kg；</w:t>
            </w:r>
          </w:p>
          <w:p>
            <w:pPr>
              <w:jc w:val="left"/>
              <w:rPr>
                <w:rFonts w:ascii="宋体" w:hAnsi="宋体" w:cs="宋体"/>
                <w:sz w:val="24"/>
              </w:rPr>
            </w:pPr>
            <w:r>
              <w:rPr>
                <w:rFonts w:hint="eastAsia" w:ascii="宋体" w:hAnsi="宋体" w:cs="宋体"/>
                <w:sz w:val="24"/>
              </w:rPr>
              <w:t>13）底部配PP防腐漏液托盘；</w:t>
            </w:r>
          </w:p>
          <w:p>
            <w:pPr>
              <w:jc w:val="left"/>
              <w:rPr>
                <w:rFonts w:ascii="宋体" w:hAnsi="宋体" w:cs="宋体"/>
                <w:sz w:val="24"/>
              </w:rPr>
            </w:pPr>
            <w:r>
              <w:rPr>
                <w:rFonts w:hint="eastAsia" w:ascii="宋体" w:hAnsi="宋体" w:cs="宋体"/>
                <w:sz w:val="24"/>
              </w:rPr>
              <w:t>14）柜子内外都喷涂有环氧树脂静电喷涂，保持高光洁度，最大限度降低腐蚀和湿气的影响；</w:t>
            </w:r>
          </w:p>
          <w:p>
            <w:pPr>
              <w:jc w:val="left"/>
              <w:rPr>
                <w:rFonts w:ascii="宋体" w:hAnsi="宋体" w:cs="宋体"/>
                <w:sz w:val="24"/>
              </w:rPr>
            </w:pPr>
            <w:r>
              <w:rPr>
                <w:rFonts w:hint="eastAsia" w:ascii="宋体" w:hAnsi="宋体" w:cs="宋体"/>
                <w:sz w:val="24"/>
              </w:rPr>
              <w:t>15）严格按照OSHA规范，柜身设有静电接地传导端口，方便连接静电接地导线；</w:t>
            </w:r>
          </w:p>
          <w:p>
            <w:pPr>
              <w:jc w:val="left"/>
              <w:rPr>
                <w:rFonts w:ascii="宋体" w:hAnsi="宋体" w:cs="宋体"/>
                <w:sz w:val="24"/>
              </w:rPr>
            </w:pPr>
            <w:r>
              <w:rPr>
                <w:rFonts w:hint="eastAsia" w:ascii="宋体" w:hAnsi="宋体" w:cs="宋体"/>
                <w:sz w:val="24"/>
              </w:rPr>
              <w:t>16）顶部开蜂窝式通风孔，配置白色一次成型开模式PP聚丙烯法兰，直径不小于150mm；便于连接管道；</w:t>
            </w:r>
          </w:p>
          <w:p>
            <w:pPr>
              <w:jc w:val="left"/>
              <w:rPr>
                <w:rFonts w:ascii="宋体" w:hAnsi="宋体" w:cs="宋体"/>
                <w:sz w:val="24"/>
              </w:rPr>
            </w:pPr>
            <w:r>
              <w:rPr>
                <w:rFonts w:hint="eastAsia" w:ascii="宋体" w:hAnsi="宋体" w:cs="宋体"/>
                <w:sz w:val="24"/>
              </w:rPr>
              <w:t>17）配MSDS资料盒1个，用于存放相关信息资料。材质为聚丙烯。</w:t>
            </w:r>
          </w:p>
          <w:p>
            <w:pPr>
              <w:pStyle w:val="5"/>
              <w:ind w:firstLine="0"/>
            </w:pPr>
            <w:r>
              <w:rPr>
                <w:rFonts w:hint="eastAsia" w:ascii="宋体" w:hAnsi="宋体" w:cs="宋体"/>
                <w:sz w:val="24"/>
              </w:rPr>
              <w:t>18）储存柜在贮存化学品时经过90分钟耐火实验过程中，内部温度不高于50℃，柜内化学品盛液容器或器皿表面无裂痕、无泄漏，完好无损。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2</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单瓶气瓶防爆柜（核心产品）</w:t>
            </w:r>
          </w:p>
        </w:tc>
        <w:tc>
          <w:tcPr>
            <w:tcW w:w="6396" w:type="dxa"/>
            <w:shd w:val="clear" w:color="auto" w:fill="FFFFFF"/>
            <w:vAlign w:val="center"/>
          </w:tcPr>
          <w:p>
            <w:pPr>
              <w:pStyle w:val="5"/>
              <w:ind w:firstLine="0"/>
              <w:rPr>
                <w:rFonts w:ascii="宋体" w:hAnsi="宋体" w:cs="宋体"/>
                <w:b/>
                <w:bCs/>
                <w:sz w:val="24"/>
                <w:szCs w:val="24"/>
              </w:rPr>
            </w:pPr>
            <w:r>
              <w:rPr>
                <w:rFonts w:hint="eastAsia" w:ascii="宋体" w:hAnsi="宋体" w:cs="宋体"/>
                <w:b/>
                <w:bCs/>
                <w:sz w:val="24"/>
                <w:szCs w:val="24"/>
              </w:rPr>
              <w:t>一、配置清单：</w:t>
            </w:r>
          </w:p>
          <w:p>
            <w:pPr>
              <w:spacing w:line="288" w:lineRule="auto"/>
              <w:rPr>
                <w:rFonts w:ascii="宋体" w:hAnsi="宋体" w:cs="宋体"/>
                <w:b/>
                <w:bCs/>
                <w:sz w:val="24"/>
              </w:rPr>
            </w:pPr>
            <w:r>
              <w:rPr>
                <w:rFonts w:hint="eastAsia" w:ascii="宋体" w:hAnsi="宋体" w:cs="宋体"/>
                <w:sz w:val="24"/>
              </w:rPr>
              <w:t>单瓶气瓶防爆柜16台。</w:t>
            </w:r>
          </w:p>
          <w:p>
            <w:pPr>
              <w:spacing w:line="288" w:lineRule="auto"/>
              <w:rPr>
                <w:rFonts w:ascii="宋体" w:hAnsi="宋体" w:cs="宋体"/>
                <w:b/>
                <w:bCs/>
                <w:sz w:val="24"/>
              </w:rPr>
            </w:pPr>
            <w:r>
              <w:rPr>
                <w:rFonts w:hint="eastAsia" w:ascii="宋体" w:hAnsi="宋体" w:cs="宋体"/>
                <w:b/>
                <w:bCs/>
                <w:sz w:val="24"/>
              </w:rPr>
              <w:t>二、技术参数</w:t>
            </w:r>
          </w:p>
          <w:p>
            <w:pPr>
              <w:pStyle w:val="5"/>
              <w:ind w:firstLine="0"/>
              <w:rPr>
                <w:rFonts w:ascii="宋体" w:hAnsi="宋体" w:cs="宋体"/>
                <w:b/>
                <w:bCs/>
                <w:sz w:val="24"/>
                <w:szCs w:val="24"/>
              </w:rPr>
            </w:pPr>
            <w:r>
              <w:rPr>
                <w:rFonts w:hint="eastAsia" w:ascii="宋体" w:hAnsi="宋体" w:cs="宋体"/>
                <w:b/>
                <w:bCs/>
                <w:sz w:val="24"/>
                <w:szCs w:val="24"/>
              </w:rPr>
              <w:t>单瓶气瓶防爆柜</w:t>
            </w:r>
          </w:p>
          <w:p>
            <w:pPr>
              <w:jc w:val="left"/>
              <w:rPr>
                <w:rFonts w:ascii="宋体" w:hAnsi="宋体" w:cs="宋体"/>
                <w:sz w:val="24"/>
              </w:rPr>
            </w:pPr>
            <w:r>
              <w:rPr>
                <w:rFonts w:hint="eastAsia" w:ascii="宋体" w:hAnsi="宋体" w:cs="宋体"/>
                <w:sz w:val="24"/>
              </w:rPr>
              <w:t>1）外部尺寸：不小于H1900*W560*D450mm；</w:t>
            </w:r>
          </w:p>
          <w:p>
            <w:pPr>
              <w:jc w:val="left"/>
              <w:rPr>
                <w:rFonts w:ascii="宋体" w:hAnsi="宋体" w:cs="宋体"/>
                <w:sz w:val="24"/>
              </w:rPr>
            </w:pPr>
            <w:r>
              <w:rPr>
                <w:rFonts w:hint="eastAsia" w:ascii="宋体" w:hAnsi="宋体" w:cs="宋体"/>
                <w:sz w:val="24"/>
              </w:rPr>
              <w:t>2）门型：单门；</w:t>
            </w:r>
          </w:p>
          <w:p>
            <w:pPr>
              <w:jc w:val="left"/>
              <w:rPr>
                <w:rFonts w:ascii="宋体" w:hAnsi="宋体" w:cs="宋体"/>
                <w:sz w:val="24"/>
              </w:rPr>
            </w:pPr>
            <w:r>
              <w:rPr>
                <w:rFonts w:hint="eastAsia" w:ascii="宋体" w:hAnsi="宋体" w:cs="宋体"/>
                <w:sz w:val="24"/>
              </w:rPr>
              <w:t>3）锁具：天地锁；</w:t>
            </w:r>
          </w:p>
          <w:p>
            <w:pPr>
              <w:jc w:val="left"/>
              <w:rPr>
                <w:rFonts w:ascii="宋体" w:hAnsi="宋体" w:cs="宋体"/>
                <w:sz w:val="24"/>
              </w:rPr>
            </w:pPr>
            <w:r>
              <w:rPr>
                <w:rFonts w:hint="eastAsia" w:ascii="宋体" w:hAnsi="宋体" w:cs="宋体"/>
                <w:sz w:val="24"/>
              </w:rPr>
              <w:t>4）容量：可存储1只气瓶（气瓶φ250mm以内)；</w:t>
            </w:r>
          </w:p>
          <w:p>
            <w:pPr>
              <w:jc w:val="left"/>
              <w:rPr>
                <w:rFonts w:ascii="宋体" w:hAnsi="宋体" w:cs="宋体"/>
                <w:sz w:val="24"/>
              </w:rPr>
            </w:pPr>
            <w:r>
              <w:rPr>
                <w:rFonts w:hint="eastAsia" w:ascii="宋体" w:hAnsi="宋体" w:cs="宋体"/>
                <w:sz w:val="24"/>
              </w:rPr>
              <w:t>5）柜体采用大于等于1.2mm 厚优质冷轧钢板制作，所有工件经模具冲压折弯焊接而成，焊接部分打磨、抛光处理平滑过渡，焊点无毛刺及假焊，柜体内外表面均经酸洗磷化处理、环氧树脂粉末静电喷涂，高温固化，具有良好的防腐耐蚀性能；</w:t>
            </w:r>
            <w:r>
              <w:rPr>
                <w:rFonts w:ascii="宋体" w:hAnsi="宋体" w:cs="宋体"/>
                <w:sz w:val="24"/>
              </w:rPr>
              <w:t xml:space="preserve"> </w:t>
            </w:r>
          </w:p>
          <w:p>
            <w:pPr>
              <w:jc w:val="left"/>
              <w:rPr>
                <w:rFonts w:ascii="宋体" w:hAnsi="宋体" w:cs="宋体"/>
                <w:sz w:val="24"/>
              </w:rPr>
            </w:pPr>
            <w:r>
              <w:rPr>
                <w:rFonts w:hint="eastAsia" w:ascii="宋体" w:hAnsi="宋体" w:cs="宋体"/>
                <w:sz w:val="24"/>
              </w:rPr>
              <w:t>6）门板：采用可脱卸式铰链，正面带透明视窗；</w:t>
            </w:r>
          </w:p>
          <w:p>
            <w:pPr>
              <w:jc w:val="left"/>
              <w:rPr>
                <w:rFonts w:ascii="宋体" w:hAnsi="宋体" w:cs="宋体"/>
                <w:sz w:val="24"/>
              </w:rPr>
            </w:pPr>
            <w:r>
              <w:rPr>
                <w:rFonts w:hint="eastAsia" w:ascii="宋体" w:hAnsi="宋体" w:cs="宋体"/>
                <w:sz w:val="24"/>
              </w:rPr>
              <w:t>7）视窗：透明钢化玻璃视窗；</w:t>
            </w:r>
          </w:p>
          <w:p>
            <w:pPr>
              <w:jc w:val="left"/>
              <w:rPr>
                <w:rFonts w:ascii="宋体" w:hAnsi="宋体" w:cs="宋体"/>
                <w:sz w:val="24"/>
              </w:rPr>
            </w:pPr>
            <w:r>
              <w:rPr>
                <w:rFonts w:hint="eastAsia" w:ascii="宋体" w:hAnsi="宋体" w:cs="宋体"/>
                <w:sz w:val="24"/>
              </w:rPr>
              <w:t>8）PASS孔：柜体侧面设有PASS孔，保证柜内气体流动；</w:t>
            </w:r>
          </w:p>
          <w:p>
            <w:pPr>
              <w:jc w:val="left"/>
              <w:rPr>
                <w:rFonts w:ascii="宋体" w:hAnsi="宋体" w:cs="宋体"/>
                <w:sz w:val="24"/>
              </w:rPr>
            </w:pPr>
            <w:r>
              <w:rPr>
                <w:rFonts w:hint="eastAsia" w:ascii="宋体" w:hAnsi="宋体" w:cs="宋体"/>
                <w:sz w:val="24"/>
              </w:rPr>
              <w:t>9）固定装置：内部采用不锈钢链条式固定，防止气瓶倾倒；</w:t>
            </w:r>
          </w:p>
          <w:p>
            <w:pPr>
              <w:jc w:val="left"/>
              <w:rPr>
                <w:rFonts w:ascii="宋体" w:hAnsi="宋体" w:cs="宋体"/>
                <w:sz w:val="24"/>
              </w:rPr>
            </w:pPr>
            <w:r>
              <w:rPr>
                <w:rFonts w:hint="eastAsia" w:ascii="宋体" w:hAnsi="宋体" w:cs="宋体"/>
                <w:sz w:val="24"/>
              </w:rPr>
              <w:t>10）底板：底部装有304不锈钢印花底板，底部还设有加强筋，承重性强，使用寿命更长；</w:t>
            </w:r>
          </w:p>
          <w:p>
            <w:pPr>
              <w:jc w:val="left"/>
              <w:rPr>
                <w:rFonts w:ascii="宋体" w:hAnsi="宋体" w:cs="宋体"/>
                <w:sz w:val="24"/>
              </w:rPr>
            </w:pPr>
            <w:r>
              <w:rPr>
                <w:rFonts w:hint="eastAsia" w:ascii="宋体" w:hAnsi="宋体" w:cs="宋体"/>
                <w:sz w:val="24"/>
              </w:rPr>
              <w:t>11）抱箍：采用一次成型开模式，上下可调节，适用于不同高度的气瓶；</w:t>
            </w:r>
          </w:p>
          <w:p>
            <w:pPr>
              <w:jc w:val="left"/>
              <w:rPr>
                <w:rFonts w:ascii="宋体" w:hAnsi="宋体" w:cs="宋体"/>
                <w:sz w:val="24"/>
              </w:rPr>
            </w:pPr>
            <w:r>
              <w:rPr>
                <w:rFonts w:hint="eastAsia" w:ascii="宋体" w:hAnsi="宋体" w:cs="宋体"/>
                <w:sz w:val="24"/>
              </w:rPr>
              <w:t>12）踏板：柜体底部设有加厚不锈钢印花踏板，方便气瓶装卸；</w:t>
            </w:r>
          </w:p>
          <w:p>
            <w:pPr>
              <w:jc w:val="left"/>
              <w:rPr>
                <w:rFonts w:ascii="宋体" w:hAnsi="宋体" w:cs="宋体"/>
                <w:sz w:val="24"/>
              </w:rPr>
            </w:pPr>
            <w:r>
              <w:rPr>
                <w:rFonts w:hint="eastAsia" w:ascii="宋体" w:hAnsi="宋体" w:cs="宋体"/>
                <w:sz w:val="24"/>
              </w:rPr>
              <w:t>13）拉手：采用304不锈钢把手，美观大方；</w:t>
            </w:r>
          </w:p>
          <w:p>
            <w:pPr>
              <w:jc w:val="left"/>
              <w:rPr>
                <w:rFonts w:ascii="宋体" w:hAnsi="宋体" w:cs="宋体"/>
                <w:sz w:val="24"/>
              </w:rPr>
            </w:pPr>
            <w:r>
              <w:rPr>
                <w:rFonts w:hint="eastAsia" w:ascii="宋体" w:hAnsi="宋体" w:cs="宋体"/>
                <w:sz w:val="24"/>
              </w:rPr>
              <w:t>14）风道及风机：防腐风道配轴流风机，运转更稳定；</w:t>
            </w:r>
          </w:p>
          <w:p>
            <w:pPr>
              <w:pStyle w:val="5"/>
              <w:ind w:firstLine="0"/>
              <w:rPr>
                <w:rFonts w:ascii="宋体" w:hAnsi="宋体" w:cs="宋体"/>
                <w:sz w:val="24"/>
                <w:szCs w:val="24"/>
              </w:rPr>
            </w:pPr>
            <w:r>
              <w:rPr>
                <w:rFonts w:hint="eastAsia" w:ascii="宋体" w:hAnsi="宋体" w:cs="宋体"/>
                <w:sz w:val="24"/>
                <w:szCs w:val="24"/>
              </w:rPr>
              <w:t>15）柜门贴有醒目的专用气体警示标识；</w:t>
            </w:r>
          </w:p>
          <w:p>
            <w:pPr>
              <w:pStyle w:val="5"/>
              <w:ind w:firstLine="0"/>
              <w:rPr>
                <w:rFonts w:ascii="宋体" w:hAnsi="宋体" w:cs="宋体"/>
                <w:sz w:val="24"/>
                <w:szCs w:val="24"/>
              </w:rPr>
            </w:pPr>
            <w:r>
              <w:rPr>
                <w:rFonts w:hint="eastAsia" w:ascii="宋体" w:hAnsi="宋体" w:cs="宋体"/>
                <w:sz w:val="24"/>
                <w:szCs w:val="24"/>
              </w:rPr>
              <w:t>16）可燃气体探测器：采用进口气体敏感元件，精度高，零点漂移小；探测报警器，根据气体气瓶储存情况选配专用气体防爆探测报警装置，灵敏度精确度高，更加安全可靠，测量范围为0-100%LEL的可燃气体探测器，符合CCCF-CPRZ-14:2018标准，并通过公安部消防产品认证；</w:t>
            </w:r>
          </w:p>
          <w:p>
            <w:pPr>
              <w:jc w:val="left"/>
              <w:rPr>
                <w:rFonts w:ascii="宋体" w:hAnsi="宋体" w:cs="宋体"/>
                <w:sz w:val="24"/>
              </w:rPr>
            </w:pPr>
            <w:r>
              <w:rPr>
                <w:rFonts w:hint="eastAsia" w:ascii="宋体" w:hAnsi="宋体" w:cs="宋体"/>
                <w:sz w:val="24"/>
              </w:rPr>
              <w:t>17）防爆报警器装置：报警装置识别专用气体，空气扩散采样，当达到芯片切点设定的浓度时，将自动报警；</w:t>
            </w:r>
            <w:r>
              <w:rPr>
                <w:rFonts w:ascii="宋体" w:hAnsi="宋体" w:cs="宋体"/>
                <w:sz w:val="24"/>
              </w:rPr>
              <w:t xml:space="preserve"> </w:t>
            </w:r>
          </w:p>
          <w:p>
            <w:pPr>
              <w:pStyle w:val="5"/>
              <w:ind w:firstLine="0"/>
              <w:rPr>
                <w:rFonts w:ascii="宋体" w:hAnsi="宋体" w:cs="宋体"/>
                <w:sz w:val="24"/>
                <w:szCs w:val="24"/>
              </w:rPr>
            </w:pPr>
            <w:r>
              <w:rPr>
                <w:rFonts w:hint="eastAsia" w:ascii="宋体" w:hAnsi="宋体" w:cs="宋体"/>
                <w:sz w:val="24"/>
                <w:szCs w:val="24"/>
              </w:rPr>
              <w:t>18）报警器配置：单瓶气瓶防爆柜顶部配置氢气专用防爆探测报警装置（3套）；二氧化碳专用防爆探测报警装置（3套）；氧气专用防爆探测报警装置（4套）；甲烷专用防爆探测报警装置（1套）；氟化氢专用防爆探测报警装置（1套）；氨气专用防爆探测报警装置（1套）；二甲胺专用防爆探测报警装置（1套）；一氯氢硅专用防爆探测报警装置（1套）；二氯氢硅专用防爆探测报警装置（1套）；</w:t>
            </w:r>
          </w:p>
          <w:p>
            <w:pPr>
              <w:pStyle w:val="5"/>
              <w:ind w:firstLine="0"/>
              <w:rPr>
                <w:rFonts w:ascii="宋体" w:hAnsi="宋体" w:cs="宋体"/>
                <w:sz w:val="24"/>
                <w:szCs w:val="24"/>
              </w:rPr>
            </w:pPr>
            <w:r>
              <w:rPr>
                <w:rFonts w:hint="eastAsia" w:ascii="宋体" w:hAnsi="宋体" w:cs="宋体"/>
                <w:sz w:val="24"/>
                <w:szCs w:val="24"/>
              </w:rPr>
              <w:t>19）自动排风系统:当柜内传感器检测到气体泄漏并报警的同时，顶部风机会自动工作，将气体通过排风管排出室外，保证工作区域的人身安全；</w:t>
            </w:r>
          </w:p>
          <w:p>
            <w:pPr>
              <w:pStyle w:val="5"/>
              <w:ind w:firstLine="0"/>
              <w:rPr>
                <w:rFonts w:ascii="宋体" w:hAnsi="宋体" w:cs="宋体"/>
                <w:b/>
                <w:bCs/>
                <w:sz w:val="24"/>
                <w:szCs w:val="24"/>
              </w:rPr>
            </w:pPr>
            <w:r>
              <w:rPr>
                <w:rFonts w:hint="eastAsia" w:ascii="宋体" w:hAnsi="宋体" w:cs="宋体"/>
                <w:sz w:val="24"/>
                <w:szCs w:val="24"/>
              </w:rPr>
              <w:t>20）气瓶柜整柜通过GB3836.1-2010及GB3836.1-2014爆炸环境检测要求，外壳可承受7.0J的冲击能量，符合NFPA30标准的90min燃烧时间-内部温度44.4℃的要求。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3</w:t>
            </w:r>
          </w:p>
        </w:tc>
        <w:tc>
          <w:tcPr>
            <w:tcW w:w="1180" w:type="dxa"/>
            <w:shd w:val="clear" w:color="auto" w:fill="FFFFFF"/>
            <w:vAlign w:val="center"/>
          </w:tcPr>
          <w:p>
            <w:pPr>
              <w:jc w:val="left"/>
              <w:rPr>
                <w:rFonts w:ascii="宋体" w:hAnsi="宋体" w:cs="宋体"/>
                <w:sz w:val="24"/>
                <w:lang w:val="zh-CN"/>
              </w:rPr>
            </w:pPr>
            <w:r>
              <w:rPr>
                <w:rFonts w:hint="eastAsia" w:ascii="宋体" w:hAnsi="宋体" w:cs="宋体"/>
                <w:sz w:val="24"/>
              </w:rPr>
              <w:t>双瓶气瓶防爆柜</w:t>
            </w:r>
          </w:p>
        </w:tc>
        <w:tc>
          <w:tcPr>
            <w:tcW w:w="6396" w:type="dxa"/>
            <w:shd w:val="clear" w:color="auto" w:fill="FFFFFF"/>
            <w:vAlign w:val="center"/>
          </w:tcPr>
          <w:p>
            <w:pPr>
              <w:pStyle w:val="5"/>
              <w:ind w:firstLine="0"/>
              <w:rPr>
                <w:rFonts w:ascii="宋体" w:hAnsi="宋体" w:cs="宋体"/>
                <w:b/>
                <w:bCs/>
                <w:sz w:val="24"/>
                <w:szCs w:val="24"/>
              </w:rPr>
            </w:pPr>
            <w:r>
              <w:rPr>
                <w:rFonts w:hint="eastAsia" w:ascii="宋体" w:hAnsi="宋体" w:cs="宋体"/>
                <w:b/>
                <w:bCs/>
                <w:sz w:val="24"/>
                <w:szCs w:val="24"/>
              </w:rPr>
              <w:t>一、配置清单：</w:t>
            </w:r>
          </w:p>
          <w:p>
            <w:pPr>
              <w:spacing w:line="288" w:lineRule="auto"/>
              <w:ind w:firstLine="480" w:firstLineChars="200"/>
              <w:rPr>
                <w:rFonts w:ascii="宋体" w:hAnsi="宋体" w:cs="宋体"/>
                <w:b/>
                <w:bCs/>
                <w:sz w:val="24"/>
              </w:rPr>
            </w:pPr>
            <w:r>
              <w:rPr>
                <w:rFonts w:hint="eastAsia" w:ascii="宋体" w:hAnsi="宋体" w:cs="宋体"/>
                <w:sz w:val="24"/>
              </w:rPr>
              <w:t>双瓶气瓶防爆柜6台。</w:t>
            </w:r>
          </w:p>
          <w:p>
            <w:pPr>
              <w:spacing w:line="288" w:lineRule="auto"/>
              <w:rPr>
                <w:rFonts w:ascii="宋体" w:hAnsi="宋体" w:cs="宋体"/>
                <w:b/>
                <w:bCs/>
                <w:sz w:val="24"/>
              </w:rPr>
            </w:pPr>
            <w:r>
              <w:rPr>
                <w:rFonts w:hint="eastAsia" w:ascii="宋体" w:hAnsi="宋体" w:cs="宋体"/>
                <w:b/>
                <w:bCs/>
                <w:sz w:val="24"/>
              </w:rPr>
              <w:t>二、技术参数</w:t>
            </w:r>
          </w:p>
          <w:p>
            <w:pPr>
              <w:pStyle w:val="5"/>
              <w:ind w:firstLine="482" w:firstLineChars="200"/>
              <w:rPr>
                <w:rFonts w:ascii="宋体" w:hAnsi="宋体" w:cs="宋体"/>
                <w:b/>
                <w:bCs/>
                <w:sz w:val="24"/>
                <w:szCs w:val="24"/>
              </w:rPr>
            </w:pPr>
            <w:r>
              <w:rPr>
                <w:rFonts w:hint="eastAsia" w:ascii="宋体" w:hAnsi="宋体" w:cs="宋体"/>
                <w:b/>
                <w:bCs/>
                <w:sz w:val="24"/>
                <w:szCs w:val="24"/>
              </w:rPr>
              <w:t>双瓶气瓶防爆柜</w:t>
            </w:r>
          </w:p>
          <w:p>
            <w:pPr>
              <w:jc w:val="left"/>
              <w:rPr>
                <w:rFonts w:ascii="宋体" w:hAnsi="宋体" w:cs="宋体"/>
                <w:sz w:val="24"/>
              </w:rPr>
            </w:pPr>
            <w:r>
              <w:rPr>
                <w:rFonts w:hint="eastAsia" w:ascii="宋体" w:hAnsi="宋体" w:cs="宋体"/>
                <w:sz w:val="24"/>
              </w:rPr>
              <w:t>1）外部尺寸：不小于H1900*W900*D450mm</w:t>
            </w:r>
          </w:p>
          <w:p>
            <w:pPr>
              <w:jc w:val="left"/>
              <w:rPr>
                <w:rFonts w:ascii="宋体" w:hAnsi="宋体" w:cs="宋体"/>
                <w:sz w:val="24"/>
              </w:rPr>
            </w:pPr>
            <w:r>
              <w:rPr>
                <w:rFonts w:hint="eastAsia" w:ascii="宋体" w:hAnsi="宋体" w:cs="宋体"/>
                <w:sz w:val="24"/>
              </w:rPr>
              <w:t>2）门型：双门</w:t>
            </w:r>
          </w:p>
          <w:p>
            <w:pPr>
              <w:jc w:val="left"/>
              <w:rPr>
                <w:rFonts w:ascii="宋体" w:hAnsi="宋体" w:cs="宋体"/>
                <w:sz w:val="24"/>
              </w:rPr>
            </w:pPr>
            <w:r>
              <w:rPr>
                <w:rFonts w:hint="eastAsia" w:ascii="宋体" w:hAnsi="宋体" w:cs="宋体"/>
                <w:sz w:val="24"/>
              </w:rPr>
              <w:t>3）容量：可存储2只气瓶（气瓶φ250mm以内)</w:t>
            </w:r>
          </w:p>
          <w:p>
            <w:pPr>
              <w:jc w:val="left"/>
              <w:rPr>
                <w:rFonts w:ascii="宋体" w:hAnsi="宋体" w:cs="宋体"/>
                <w:sz w:val="24"/>
              </w:rPr>
            </w:pPr>
            <w:r>
              <w:rPr>
                <w:rFonts w:hint="eastAsia" w:ascii="宋体" w:hAnsi="宋体" w:cs="宋体"/>
                <w:sz w:val="24"/>
              </w:rPr>
              <w:t>4）柜体采用≥1.2mm 厚优质冷轧钢板制作，所有工件经模具冲压折弯焊接而成，焊接部分打磨、抛光处理平滑过渡，焊点无毛刺及假焊，柜体内外表面均经酸洗磷化处理、环氧树脂粉末静电喷涂，高温固化，具有良好的防腐耐蚀性能；根据钣金结构爆破点位置位于柜子后背部，有效地防止产生事故的同时危险控制在最小范围，柜体通过2001/95/EC认证；</w:t>
            </w:r>
          </w:p>
          <w:p>
            <w:pPr>
              <w:jc w:val="left"/>
              <w:rPr>
                <w:rFonts w:ascii="宋体" w:hAnsi="宋体" w:cs="宋体"/>
                <w:sz w:val="24"/>
              </w:rPr>
            </w:pPr>
            <w:r>
              <w:rPr>
                <w:rFonts w:hint="eastAsia" w:ascii="宋体" w:hAnsi="宋体" w:cs="宋体"/>
                <w:sz w:val="24"/>
              </w:rPr>
              <w:t>5）门板：采用可脱卸式铰链，正面带透明视窗；</w:t>
            </w:r>
          </w:p>
          <w:p>
            <w:pPr>
              <w:jc w:val="left"/>
              <w:rPr>
                <w:rFonts w:ascii="宋体" w:hAnsi="宋体" w:cs="宋体"/>
                <w:sz w:val="24"/>
              </w:rPr>
            </w:pPr>
            <w:r>
              <w:rPr>
                <w:rFonts w:hint="eastAsia" w:ascii="宋体" w:hAnsi="宋体" w:cs="宋体"/>
                <w:sz w:val="24"/>
              </w:rPr>
              <w:t>6）视窗：透明钢化玻璃视窗，样式独特新颖；</w:t>
            </w:r>
          </w:p>
          <w:p>
            <w:pPr>
              <w:jc w:val="left"/>
              <w:rPr>
                <w:rFonts w:ascii="宋体" w:hAnsi="宋体" w:cs="宋体"/>
                <w:sz w:val="24"/>
              </w:rPr>
            </w:pPr>
            <w:r>
              <w:rPr>
                <w:rFonts w:hint="eastAsia" w:ascii="宋体" w:hAnsi="宋体" w:cs="宋体"/>
                <w:sz w:val="24"/>
              </w:rPr>
              <w:t>7）PASS孔：柜体侧面设有PASS孔，保证柜内气体流动；</w:t>
            </w:r>
          </w:p>
          <w:p>
            <w:pPr>
              <w:jc w:val="left"/>
              <w:rPr>
                <w:rFonts w:ascii="宋体" w:hAnsi="宋体" w:cs="宋体"/>
                <w:sz w:val="24"/>
              </w:rPr>
            </w:pPr>
            <w:r>
              <w:rPr>
                <w:rFonts w:hint="eastAsia" w:ascii="宋体" w:hAnsi="宋体" w:cs="宋体"/>
                <w:sz w:val="24"/>
              </w:rPr>
              <w:t>8）固定装置：内部采用不锈钢链条式固定，防止气瓶倾倒；</w:t>
            </w:r>
          </w:p>
          <w:p>
            <w:pPr>
              <w:jc w:val="left"/>
              <w:rPr>
                <w:rFonts w:ascii="宋体" w:hAnsi="宋体" w:cs="宋体"/>
                <w:sz w:val="24"/>
              </w:rPr>
            </w:pPr>
            <w:r>
              <w:rPr>
                <w:rFonts w:hint="eastAsia" w:ascii="宋体" w:hAnsi="宋体" w:cs="宋体"/>
                <w:sz w:val="24"/>
              </w:rPr>
              <w:t>9）底板：底部装有304不锈钢印花底板，底部还设有加强筋，承重性强，使用寿命更长；</w:t>
            </w:r>
          </w:p>
          <w:p>
            <w:pPr>
              <w:jc w:val="left"/>
              <w:rPr>
                <w:rFonts w:ascii="宋体" w:hAnsi="宋体" w:cs="宋体"/>
                <w:sz w:val="24"/>
              </w:rPr>
            </w:pPr>
            <w:r>
              <w:rPr>
                <w:rFonts w:hint="eastAsia" w:ascii="宋体" w:hAnsi="宋体" w:cs="宋体"/>
                <w:sz w:val="24"/>
              </w:rPr>
              <w:t>10）抱箍：采用一次成型开模式，上下可调节，适用于不同高度的气瓶；</w:t>
            </w:r>
          </w:p>
          <w:p>
            <w:pPr>
              <w:jc w:val="left"/>
              <w:rPr>
                <w:rFonts w:ascii="宋体" w:hAnsi="宋体" w:cs="宋体"/>
                <w:sz w:val="24"/>
              </w:rPr>
            </w:pPr>
            <w:r>
              <w:rPr>
                <w:rFonts w:hint="eastAsia" w:ascii="宋体" w:hAnsi="宋体" w:cs="宋体"/>
                <w:sz w:val="24"/>
              </w:rPr>
              <w:t>11）踏板：柜体底部设有加厚不锈钢印花踏板，方便气瓶装卸；</w:t>
            </w:r>
          </w:p>
          <w:p>
            <w:pPr>
              <w:jc w:val="left"/>
              <w:rPr>
                <w:rFonts w:ascii="宋体" w:hAnsi="宋体" w:cs="宋体"/>
                <w:sz w:val="24"/>
              </w:rPr>
            </w:pPr>
            <w:r>
              <w:rPr>
                <w:rFonts w:hint="eastAsia" w:ascii="宋体" w:hAnsi="宋体" w:cs="宋体"/>
                <w:sz w:val="24"/>
              </w:rPr>
              <w:t>12）拉手：采用304不锈钢把手，美观大方；</w:t>
            </w:r>
          </w:p>
          <w:p>
            <w:pPr>
              <w:jc w:val="left"/>
              <w:rPr>
                <w:rFonts w:ascii="宋体" w:hAnsi="宋体" w:cs="宋体"/>
                <w:sz w:val="24"/>
              </w:rPr>
            </w:pPr>
            <w:r>
              <w:rPr>
                <w:rFonts w:hint="eastAsia" w:ascii="宋体" w:hAnsi="宋体" w:cs="宋体"/>
                <w:sz w:val="24"/>
              </w:rPr>
              <w:t>13）风道及风机：防腐风道配轴流风机，运转更稳定；</w:t>
            </w:r>
          </w:p>
          <w:p>
            <w:pPr>
              <w:pStyle w:val="5"/>
              <w:ind w:firstLine="0"/>
              <w:rPr>
                <w:rFonts w:ascii="宋体" w:hAnsi="宋体" w:cs="宋体"/>
                <w:sz w:val="24"/>
                <w:szCs w:val="24"/>
              </w:rPr>
            </w:pPr>
            <w:r>
              <w:rPr>
                <w:rFonts w:hint="eastAsia" w:ascii="宋体" w:hAnsi="宋体" w:cs="宋体"/>
                <w:sz w:val="24"/>
                <w:szCs w:val="24"/>
              </w:rPr>
              <w:t>14）柜门贴有醒目的专用易燃气体警示标识；</w:t>
            </w:r>
          </w:p>
          <w:p>
            <w:pPr>
              <w:pStyle w:val="5"/>
              <w:ind w:firstLine="0"/>
              <w:rPr>
                <w:rFonts w:ascii="宋体" w:hAnsi="宋体" w:cs="宋体"/>
                <w:sz w:val="24"/>
                <w:szCs w:val="24"/>
              </w:rPr>
            </w:pPr>
            <w:r>
              <w:rPr>
                <w:rFonts w:hint="eastAsia" w:ascii="宋体" w:hAnsi="宋体" w:cs="宋体"/>
                <w:sz w:val="24"/>
                <w:szCs w:val="24"/>
              </w:rPr>
              <w:t>15）可燃气体探测器：采用进口气体敏感元件，精度高，零点漂移小；探测报警器，根据气体气瓶储存情况选配专用气体防爆探测报警装置，灵敏度精确度高，更加安全可靠，测量范围为0-100%LEL的可燃气体探测器，符合CCCF-CPRZ-14:2018标准，并通过公安部消防产品认证；</w:t>
            </w:r>
          </w:p>
          <w:p>
            <w:pPr>
              <w:pStyle w:val="5"/>
              <w:ind w:firstLine="0"/>
              <w:rPr>
                <w:rFonts w:ascii="宋体" w:hAnsi="宋体" w:cs="宋体"/>
                <w:sz w:val="24"/>
                <w:szCs w:val="24"/>
              </w:rPr>
            </w:pPr>
            <w:r>
              <w:rPr>
                <w:rFonts w:hint="eastAsia" w:ascii="宋体" w:hAnsi="宋体" w:cs="宋体"/>
                <w:sz w:val="24"/>
                <w:szCs w:val="24"/>
              </w:rPr>
              <w:t>16）防爆报警器装置：报警装置识别专用气体，空气扩散采样，当达到芯片切点设定的浓度时，将自动报警；</w:t>
            </w:r>
          </w:p>
          <w:p>
            <w:pPr>
              <w:pStyle w:val="5"/>
              <w:ind w:firstLine="0"/>
              <w:rPr>
                <w:rFonts w:ascii="宋体" w:hAnsi="宋体" w:cs="宋体"/>
                <w:sz w:val="24"/>
                <w:szCs w:val="24"/>
              </w:rPr>
            </w:pPr>
            <w:r>
              <w:rPr>
                <w:rFonts w:hint="eastAsia" w:ascii="宋体" w:hAnsi="宋体" w:cs="宋体"/>
                <w:sz w:val="24"/>
                <w:szCs w:val="24"/>
              </w:rPr>
              <w:t>17)报警器配置:双瓶气瓶防爆柜顶部配置氢气专用防爆探测报警装置(2套)；二氧化碳专用防爆探测报警装置（1套）；</w:t>
            </w:r>
          </w:p>
          <w:p>
            <w:pPr>
              <w:jc w:val="left"/>
              <w:rPr>
                <w:rFonts w:ascii="宋体" w:hAnsi="宋体" w:cs="宋体"/>
                <w:sz w:val="24"/>
              </w:rPr>
            </w:pPr>
            <w:r>
              <w:rPr>
                <w:rFonts w:hint="eastAsia" w:ascii="宋体" w:hAnsi="宋体" w:cs="宋体"/>
                <w:sz w:val="24"/>
              </w:rPr>
              <w:t>氧气专用防爆探测报警装置（3套）；</w:t>
            </w:r>
          </w:p>
          <w:p>
            <w:pPr>
              <w:pStyle w:val="5"/>
              <w:ind w:firstLine="0"/>
              <w:rPr>
                <w:rFonts w:ascii="宋体" w:hAnsi="宋体" w:cs="宋体"/>
                <w:sz w:val="24"/>
                <w:szCs w:val="24"/>
              </w:rPr>
            </w:pPr>
            <w:r>
              <w:rPr>
                <w:rFonts w:hint="eastAsia" w:ascii="宋体" w:hAnsi="宋体" w:cs="宋体"/>
                <w:sz w:val="24"/>
                <w:szCs w:val="24"/>
              </w:rPr>
              <w:t>18）自动排风系统:当柜内传感器检测到气体泄漏并报警的同时，顶部风机会自动工作，将气体通过排风管排出室外，保证工作区域的人身安全；</w:t>
            </w:r>
          </w:p>
          <w:p>
            <w:pPr>
              <w:pStyle w:val="5"/>
              <w:ind w:firstLine="0"/>
              <w:rPr>
                <w:rFonts w:ascii="宋体" w:hAnsi="宋体" w:cs="宋体"/>
                <w:b/>
                <w:bCs/>
                <w:sz w:val="24"/>
                <w:szCs w:val="24"/>
              </w:rPr>
            </w:pPr>
            <w:r>
              <w:rPr>
                <w:rFonts w:hint="eastAsia" w:ascii="宋体" w:hAnsi="宋体" w:cs="宋体"/>
                <w:sz w:val="24"/>
                <w:szCs w:val="24"/>
              </w:rPr>
              <w:t>19）整柜通过GB3836.1-2010及GB3836.1-2014爆炸环境检测要求，外壳可承受7.0J的冲击能量，符合NFPA30标准的90min燃烧时间-内部温度44.4℃的要求。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4</w:t>
            </w:r>
          </w:p>
        </w:tc>
        <w:tc>
          <w:tcPr>
            <w:tcW w:w="1180" w:type="dxa"/>
            <w:vAlign w:val="center"/>
          </w:tcPr>
          <w:p>
            <w:pPr>
              <w:jc w:val="left"/>
              <w:rPr>
                <w:rFonts w:ascii="宋体" w:hAnsi="宋体" w:cs="宋体"/>
                <w:sz w:val="24"/>
                <w:lang w:val="zh-CN"/>
              </w:rPr>
            </w:pPr>
            <w:r>
              <w:rPr>
                <w:rFonts w:hint="eastAsia" w:ascii="宋体" w:hAnsi="宋体" w:cs="宋体"/>
                <w:sz w:val="24"/>
              </w:rPr>
              <w:t>指纹密码锁（单门）</w:t>
            </w:r>
          </w:p>
        </w:tc>
        <w:tc>
          <w:tcPr>
            <w:tcW w:w="6396" w:type="dxa"/>
            <w:vAlign w:val="center"/>
          </w:tcPr>
          <w:p>
            <w:pPr>
              <w:spacing w:line="288" w:lineRule="auto"/>
              <w:rPr>
                <w:rFonts w:ascii="宋体" w:hAnsi="宋体" w:cs="宋体"/>
                <w:b/>
                <w:bCs/>
                <w:sz w:val="24"/>
              </w:rPr>
            </w:pPr>
            <w:r>
              <w:rPr>
                <w:rFonts w:hint="eastAsia" w:ascii="宋体" w:hAnsi="宋体" w:cs="宋体"/>
                <w:b/>
                <w:bCs/>
                <w:sz w:val="24"/>
              </w:rPr>
              <w:t>一、配置清单</w:t>
            </w:r>
          </w:p>
          <w:p>
            <w:pPr>
              <w:ind w:firstLine="480" w:firstLineChars="200"/>
              <w:rPr>
                <w:rFonts w:ascii="宋体" w:hAnsi="宋体" w:cs="宋体"/>
                <w:b/>
                <w:bCs/>
                <w:sz w:val="24"/>
              </w:rPr>
            </w:pPr>
            <w:r>
              <w:rPr>
                <w:rFonts w:hint="eastAsia" w:ascii="宋体" w:hAnsi="宋体" w:cs="宋体"/>
                <w:sz w:val="24"/>
              </w:rPr>
              <w:t>指纹密码锁（单门）12套。</w:t>
            </w:r>
          </w:p>
          <w:p>
            <w:pPr>
              <w:rPr>
                <w:rFonts w:ascii="宋体" w:hAnsi="宋体" w:cs="宋体"/>
                <w:b/>
                <w:bCs/>
                <w:sz w:val="24"/>
              </w:rPr>
            </w:pPr>
            <w:r>
              <w:rPr>
                <w:rFonts w:hint="eastAsia" w:ascii="宋体" w:hAnsi="宋体" w:cs="宋体"/>
                <w:b/>
                <w:bCs/>
                <w:sz w:val="24"/>
              </w:rPr>
              <w:t>二、技术参数</w:t>
            </w:r>
          </w:p>
          <w:p>
            <w:pPr>
              <w:ind w:firstLine="482" w:firstLineChars="200"/>
              <w:rPr>
                <w:rFonts w:ascii="宋体" w:hAnsi="宋体" w:cs="宋体"/>
                <w:b/>
                <w:bCs/>
                <w:sz w:val="24"/>
              </w:rPr>
            </w:pPr>
            <w:r>
              <w:rPr>
                <w:rFonts w:hint="eastAsia" w:ascii="宋体" w:hAnsi="宋体" w:cs="宋体"/>
                <w:b/>
                <w:bCs/>
                <w:sz w:val="24"/>
              </w:rPr>
              <w:t>指纹密码锁</w:t>
            </w:r>
          </w:p>
          <w:p>
            <w:pPr>
              <w:pStyle w:val="5"/>
              <w:ind w:firstLine="0"/>
              <w:rPr>
                <w:rFonts w:ascii="宋体" w:hAnsi="宋体" w:cs="宋体"/>
                <w:sz w:val="24"/>
                <w:szCs w:val="24"/>
              </w:rPr>
            </w:pPr>
            <w:r>
              <w:rPr>
                <w:rFonts w:hint="eastAsia" w:ascii="宋体" w:hAnsi="宋体" w:cs="宋体"/>
                <w:sz w:val="24"/>
                <w:szCs w:val="24"/>
              </w:rPr>
              <w:t>1）适用于双开木门；</w:t>
            </w:r>
          </w:p>
          <w:p>
            <w:pPr>
              <w:pStyle w:val="5"/>
              <w:ind w:firstLine="0"/>
              <w:rPr>
                <w:rFonts w:ascii="宋体" w:hAnsi="宋体" w:cs="宋体"/>
                <w:sz w:val="24"/>
                <w:szCs w:val="24"/>
              </w:rPr>
            </w:pPr>
            <w:r>
              <w:rPr>
                <w:rFonts w:hint="eastAsia" w:ascii="宋体" w:hAnsi="宋体" w:cs="宋体"/>
                <w:sz w:val="24"/>
                <w:szCs w:val="24"/>
              </w:rPr>
              <w:t>2）门禁机：1套；</w:t>
            </w:r>
          </w:p>
          <w:p>
            <w:pPr>
              <w:pStyle w:val="5"/>
              <w:ind w:firstLine="0"/>
              <w:rPr>
                <w:rFonts w:ascii="宋体" w:hAnsi="宋体" w:cs="宋体"/>
                <w:sz w:val="24"/>
                <w:szCs w:val="24"/>
              </w:rPr>
            </w:pPr>
            <w:r>
              <w:rPr>
                <w:rFonts w:hint="eastAsia" w:ascii="宋体" w:hAnsi="宋体" w:cs="宋体"/>
                <w:sz w:val="24"/>
                <w:szCs w:val="24"/>
              </w:rPr>
              <w:t>3）门禁电源：1套；</w:t>
            </w:r>
          </w:p>
          <w:p>
            <w:pPr>
              <w:pStyle w:val="5"/>
              <w:ind w:firstLine="0"/>
              <w:rPr>
                <w:rFonts w:ascii="宋体" w:hAnsi="宋体" w:cs="宋体"/>
                <w:sz w:val="24"/>
                <w:szCs w:val="24"/>
              </w:rPr>
            </w:pPr>
            <w:r>
              <w:rPr>
                <w:rFonts w:hint="eastAsia" w:ascii="宋体" w:hAnsi="宋体" w:cs="宋体"/>
                <w:sz w:val="24"/>
                <w:szCs w:val="24"/>
              </w:rPr>
              <w:t>4）单开磁力锁：2套；</w:t>
            </w:r>
          </w:p>
          <w:p>
            <w:pPr>
              <w:pStyle w:val="5"/>
              <w:ind w:firstLine="0"/>
              <w:rPr>
                <w:rFonts w:ascii="宋体" w:hAnsi="宋体" w:cs="宋体"/>
                <w:sz w:val="24"/>
                <w:szCs w:val="24"/>
              </w:rPr>
            </w:pPr>
            <w:r>
              <w:rPr>
                <w:rFonts w:hint="eastAsia" w:ascii="宋体" w:hAnsi="宋体" w:cs="宋体"/>
                <w:sz w:val="24"/>
                <w:szCs w:val="24"/>
              </w:rPr>
              <w:t>5）出门门禁按钮：1套；</w:t>
            </w:r>
          </w:p>
          <w:p>
            <w:pPr>
              <w:pStyle w:val="5"/>
              <w:ind w:firstLine="0"/>
              <w:rPr>
                <w:rFonts w:ascii="宋体" w:hAnsi="宋体" w:cs="宋体"/>
                <w:sz w:val="24"/>
                <w:szCs w:val="24"/>
              </w:rPr>
            </w:pPr>
            <w:r>
              <w:rPr>
                <w:rFonts w:hint="eastAsia" w:ascii="宋体" w:hAnsi="宋体" w:cs="宋体"/>
                <w:sz w:val="24"/>
                <w:szCs w:val="24"/>
              </w:rPr>
              <w:t>6）ZL支架：1套；</w:t>
            </w:r>
          </w:p>
          <w:p>
            <w:pPr>
              <w:pStyle w:val="5"/>
              <w:ind w:firstLine="0"/>
              <w:rPr>
                <w:rFonts w:ascii="宋体" w:hAnsi="宋体" w:cs="宋体"/>
                <w:sz w:val="24"/>
                <w:szCs w:val="24"/>
              </w:rPr>
            </w:pPr>
            <w:r>
              <w:rPr>
                <w:rFonts w:hint="eastAsia" w:ascii="宋体" w:hAnsi="宋体" w:cs="宋体"/>
                <w:sz w:val="24"/>
                <w:szCs w:val="24"/>
              </w:rPr>
              <w:t>7）采用门禁专用电源，设220V电源线；</w:t>
            </w:r>
          </w:p>
          <w:p>
            <w:pPr>
              <w:spacing w:line="288" w:lineRule="auto"/>
              <w:rPr>
                <w:rFonts w:ascii="宋体" w:hAnsi="宋体" w:cs="宋体"/>
                <w:sz w:val="24"/>
              </w:rPr>
            </w:pPr>
            <w:r>
              <w:rPr>
                <w:rFonts w:hint="eastAsia" w:ascii="宋体" w:hAnsi="宋体" w:cs="宋体"/>
                <w:sz w:val="24"/>
              </w:rPr>
              <w:t>8）包安装调试。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lang w:val="zh-CN"/>
              </w:rPr>
            </w:pPr>
            <w:r>
              <w:rPr>
                <w:rFonts w:hint="eastAsia" w:ascii="宋体" w:hAnsi="宋体" w:cs="宋体"/>
                <w:b/>
                <w:color w:val="000000"/>
                <w:sz w:val="24"/>
                <w:lang w:val="zh-CN"/>
              </w:rPr>
              <w:t>5</w:t>
            </w:r>
          </w:p>
        </w:tc>
        <w:tc>
          <w:tcPr>
            <w:tcW w:w="1180" w:type="dxa"/>
            <w:shd w:val="clear" w:color="auto" w:fill="FFFFFF"/>
            <w:vAlign w:val="center"/>
          </w:tcPr>
          <w:p>
            <w:pPr>
              <w:jc w:val="left"/>
              <w:rPr>
                <w:rFonts w:ascii="宋体" w:hAnsi="宋体" w:cs="宋体"/>
                <w:sz w:val="24"/>
                <w:lang w:val="zh-CN"/>
              </w:rPr>
            </w:pPr>
            <w:r>
              <w:rPr>
                <w:rFonts w:hint="eastAsia" w:ascii="宋体" w:hAnsi="宋体" w:cs="宋体"/>
                <w:sz w:val="24"/>
              </w:rPr>
              <w:t>指纹密码锁（双门）</w:t>
            </w:r>
          </w:p>
        </w:tc>
        <w:tc>
          <w:tcPr>
            <w:tcW w:w="6396" w:type="dxa"/>
            <w:shd w:val="clear" w:color="auto" w:fill="FFFFFF"/>
            <w:vAlign w:val="center"/>
          </w:tcPr>
          <w:p>
            <w:pPr>
              <w:spacing w:line="288" w:lineRule="auto"/>
              <w:rPr>
                <w:rFonts w:ascii="宋体" w:hAnsi="宋体" w:cs="宋体"/>
                <w:b/>
                <w:bCs/>
                <w:sz w:val="24"/>
              </w:rPr>
            </w:pPr>
            <w:r>
              <w:rPr>
                <w:rFonts w:hint="eastAsia" w:ascii="宋体" w:hAnsi="宋体" w:cs="宋体"/>
                <w:b/>
                <w:bCs/>
                <w:sz w:val="24"/>
              </w:rPr>
              <w:t>一、配置清单</w:t>
            </w:r>
          </w:p>
          <w:p>
            <w:pPr>
              <w:ind w:firstLine="480" w:firstLineChars="200"/>
              <w:rPr>
                <w:rFonts w:ascii="宋体" w:hAnsi="宋体" w:cs="宋体"/>
                <w:b/>
                <w:bCs/>
                <w:sz w:val="24"/>
              </w:rPr>
            </w:pPr>
            <w:r>
              <w:rPr>
                <w:rFonts w:hint="eastAsia" w:ascii="宋体" w:hAnsi="宋体" w:cs="宋体"/>
                <w:sz w:val="24"/>
              </w:rPr>
              <w:t>指纹密码锁（双门）12套。</w:t>
            </w:r>
          </w:p>
          <w:p>
            <w:pPr>
              <w:rPr>
                <w:rFonts w:ascii="宋体" w:hAnsi="宋体" w:cs="宋体"/>
                <w:b/>
                <w:bCs/>
                <w:sz w:val="24"/>
              </w:rPr>
            </w:pPr>
            <w:r>
              <w:rPr>
                <w:rFonts w:hint="eastAsia" w:ascii="宋体" w:hAnsi="宋体" w:cs="宋体"/>
                <w:b/>
                <w:bCs/>
                <w:sz w:val="24"/>
              </w:rPr>
              <w:t>二、技术参数</w:t>
            </w:r>
          </w:p>
          <w:p>
            <w:pPr>
              <w:ind w:firstLine="482" w:firstLineChars="200"/>
              <w:rPr>
                <w:rFonts w:ascii="宋体" w:hAnsi="宋体" w:cs="宋体"/>
                <w:b/>
                <w:bCs/>
                <w:sz w:val="24"/>
              </w:rPr>
            </w:pPr>
            <w:r>
              <w:rPr>
                <w:rFonts w:hint="eastAsia" w:ascii="宋体" w:hAnsi="宋体" w:cs="宋体"/>
                <w:b/>
                <w:bCs/>
                <w:sz w:val="24"/>
              </w:rPr>
              <w:t>指纹密码锁</w:t>
            </w:r>
          </w:p>
          <w:p>
            <w:pPr>
              <w:pStyle w:val="5"/>
              <w:ind w:firstLine="0"/>
              <w:rPr>
                <w:rFonts w:ascii="宋体" w:hAnsi="宋体" w:cs="宋体"/>
                <w:sz w:val="24"/>
                <w:szCs w:val="24"/>
              </w:rPr>
            </w:pPr>
            <w:r>
              <w:rPr>
                <w:rFonts w:hint="eastAsia" w:ascii="宋体" w:hAnsi="宋体" w:cs="宋体"/>
                <w:sz w:val="24"/>
                <w:szCs w:val="24"/>
              </w:rPr>
              <w:t>1）适用于双开木门；</w:t>
            </w:r>
          </w:p>
          <w:p>
            <w:pPr>
              <w:pStyle w:val="5"/>
              <w:ind w:firstLine="0"/>
              <w:rPr>
                <w:rFonts w:ascii="宋体" w:hAnsi="宋体" w:cs="宋体"/>
                <w:sz w:val="24"/>
                <w:szCs w:val="24"/>
              </w:rPr>
            </w:pPr>
            <w:r>
              <w:rPr>
                <w:rFonts w:hint="eastAsia" w:ascii="宋体" w:hAnsi="宋体" w:cs="宋体"/>
                <w:sz w:val="24"/>
                <w:szCs w:val="24"/>
              </w:rPr>
              <w:t>2）门禁机：1套；</w:t>
            </w:r>
          </w:p>
          <w:p>
            <w:pPr>
              <w:pStyle w:val="5"/>
              <w:ind w:firstLine="0"/>
              <w:rPr>
                <w:rFonts w:ascii="宋体" w:hAnsi="宋体" w:cs="宋体"/>
                <w:sz w:val="24"/>
                <w:szCs w:val="24"/>
              </w:rPr>
            </w:pPr>
            <w:r>
              <w:rPr>
                <w:rFonts w:hint="eastAsia" w:ascii="宋体" w:hAnsi="宋体" w:cs="宋体"/>
                <w:sz w:val="24"/>
                <w:szCs w:val="24"/>
              </w:rPr>
              <w:t>3）门禁电源：1套；</w:t>
            </w:r>
          </w:p>
          <w:p>
            <w:pPr>
              <w:pStyle w:val="5"/>
              <w:ind w:firstLine="0"/>
              <w:rPr>
                <w:rFonts w:ascii="宋体" w:hAnsi="宋体" w:cs="宋体"/>
                <w:sz w:val="24"/>
                <w:szCs w:val="24"/>
              </w:rPr>
            </w:pPr>
            <w:r>
              <w:rPr>
                <w:rFonts w:hint="eastAsia" w:ascii="宋体" w:hAnsi="宋体" w:cs="宋体"/>
                <w:sz w:val="24"/>
                <w:szCs w:val="24"/>
              </w:rPr>
              <w:t>4）单开磁力锁：2套；</w:t>
            </w:r>
          </w:p>
          <w:p>
            <w:pPr>
              <w:pStyle w:val="5"/>
              <w:ind w:firstLine="0"/>
              <w:rPr>
                <w:rFonts w:ascii="宋体" w:hAnsi="宋体" w:cs="宋体"/>
                <w:sz w:val="24"/>
                <w:szCs w:val="24"/>
              </w:rPr>
            </w:pPr>
            <w:r>
              <w:rPr>
                <w:rFonts w:hint="eastAsia" w:ascii="宋体" w:hAnsi="宋体" w:cs="宋体"/>
                <w:sz w:val="24"/>
                <w:szCs w:val="24"/>
              </w:rPr>
              <w:t>5）出门门禁按钮：1套；</w:t>
            </w:r>
          </w:p>
          <w:p>
            <w:pPr>
              <w:pStyle w:val="5"/>
              <w:ind w:firstLine="0"/>
              <w:rPr>
                <w:rFonts w:ascii="宋体" w:hAnsi="宋体" w:cs="宋体"/>
                <w:sz w:val="24"/>
                <w:szCs w:val="24"/>
              </w:rPr>
            </w:pPr>
            <w:r>
              <w:rPr>
                <w:rFonts w:hint="eastAsia" w:ascii="宋体" w:hAnsi="宋体" w:cs="宋体"/>
                <w:sz w:val="24"/>
                <w:szCs w:val="24"/>
              </w:rPr>
              <w:t>6）ZL支架：1套；</w:t>
            </w:r>
          </w:p>
          <w:p>
            <w:pPr>
              <w:pStyle w:val="5"/>
              <w:ind w:firstLine="0"/>
              <w:rPr>
                <w:rFonts w:ascii="宋体" w:hAnsi="宋体" w:cs="宋体"/>
                <w:sz w:val="24"/>
                <w:szCs w:val="24"/>
              </w:rPr>
            </w:pPr>
            <w:r>
              <w:rPr>
                <w:rFonts w:hint="eastAsia" w:ascii="宋体" w:hAnsi="宋体" w:cs="宋体"/>
                <w:sz w:val="24"/>
                <w:szCs w:val="24"/>
              </w:rPr>
              <w:t>7）采用门禁专用电源，设220V电源线；</w:t>
            </w:r>
          </w:p>
          <w:p>
            <w:pPr>
              <w:spacing w:line="288" w:lineRule="auto"/>
              <w:rPr>
                <w:rFonts w:ascii="宋体" w:hAnsi="宋体" w:cs="宋体"/>
                <w:sz w:val="24"/>
              </w:rPr>
            </w:pPr>
            <w:r>
              <w:rPr>
                <w:rFonts w:hint="eastAsia" w:ascii="宋体" w:hAnsi="宋体" w:cs="宋体"/>
                <w:sz w:val="24"/>
              </w:rPr>
              <w:t>8）包安装调试。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6</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含氧量便携式报警装置</w:t>
            </w:r>
          </w:p>
        </w:tc>
        <w:tc>
          <w:tcPr>
            <w:tcW w:w="6396" w:type="dxa"/>
            <w:shd w:val="clear" w:color="auto" w:fill="FFFFFF"/>
            <w:vAlign w:val="center"/>
          </w:tcPr>
          <w:p>
            <w:pPr>
              <w:pStyle w:val="5"/>
              <w:ind w:firstLine="0"/>
              <w:rPr>
                <w:rFonts w:ascii="宋体" w:hAnsi="宋体" w:cs="宋体"/>
                <w:b/>
                <w:bCs/>
                <w:sz w:val="24"/>
                <w:szCs w:val="24"/>
              </w:rPr>
            </w:pPr>
            <w:r>
              <w:rPr>
                <w:rFonts w:hint="eastAsia" w:ascii="宋体" w:hAnsi="宋体" w:cs="宋体"/>
                <w:b/>
                <w:bCs/>
                <w:sz w:val="24"/>
                <w:szCs w:val="24"/>
              </w:rPr>
              <w:t>一、配置清单：</w:t>
            </w:r>
          </w:p>
          <w:p>
            <w:pPr>
              <w:spacing w:line="288" w:lineRule="auto"/>
              <w:ind w:firstLine="480" w:firstLineChars="200"/>
              <w:rPr>
                <w:rFonts w:ascii="宋体" w:hAnsi="宋体" w:cs="宋体"/>
                <w:b/>
                <w:bCs/>
                <w:sz w:val="24"/>
              </w:rPr>
            </w:pPr>
            <w:r>
              <w:rPr>
                <w:rFonts w:hint="eastAsia" w:ascii="宋体" w:hAnsi="宋体" w:cs="宋体"/>
                <w:sz w:val="24"/>
              </w:rPr>
              <w:t>含氧量便携式报警器1套。</w:t>
            </w:r>
          </w:p>
          <w:p>
            <w:pPr>
              <w:spacing w:line="288" w:lineRule="auto"/>
              <w:rPr>
                <w:rFonts w:ascii="宋体" w:hAnsi="宋体" w:cs="宋体"/>
                <w:b/>
                <w:bCs/>
                <w:sz w:val="24"/>
              </w:rPr>
            </w:pPr>
            <w:r>
              <w:rPr>
                <w:rFonts w:hint="eastAsia" w:ascii="宋体" w:hAnsi="宋体" w:cs="宋体"/>
                <w:b/>
                <w:bCs/>
                <w:sz w:val="24"/>
              </w:rPr>
              <w:t>二、技术参数</w:t>
            </w:r>
          </w:p>
          <w:p>
            <w:pPr>
              <w:pStyle w:val="5"/>
              <w:ind w:firstLine="482" w:firstLineChars="200"/>
              <w:rPr>
                <w:rFonts w:ascii="宋体" w:hAnsi="宋体" w:cs="宋体"/>
                <w:sz w:val="24"/>
                <w:szCs w:val="24"/>
              </w:rPr>
            </w:pPr>
            <w:r>
              <w:rPr>
                <w:rFonts w:hint="eastAsia" w:ascii="宋体" w:hAnsi="宋体" w:cs="宋体"/>
                <w:b/>
                <w:bCs/>
                <w:sz w:val="24"/>
                <w:szCs w:val="24"/>
              </w:rPr>
              <w:t>含氧量便携式报警器</w:t>
            </w:r>
          </w:p>
          <w:p>
            <w:pPr>
              <w:pStyle w:val="5"/>
              <w:ind w:firstLine="0"/>
              <w:rPr>
                <w:rFonts w:ascii="宋体" w:hAnsi="宋体" w:cs="宋体"/>
                <w:sz w:val="24"/>
                <w:szCs w:val="24"/>
              </w:rPr>
            </w:pPr>
            <w:r>
              <w:rPr>
                <w:rFonts w:hint="eastAsia" w:ascii="宋体" w:hAnsi="宋体" w:cs="宋体"/>
                <w:sz w:val="24"/>
                <w:szCs w:val="24"/>
              </w:rPr>
              <w:t>1.主机：采用壁挂式安装；液晶显示，全中文菜单操作；</w:t>
            </w:r>
          </w:p>
          <w:p>
            <w:pPr>
              <w:pStyle w:val="5"/>
              <w:ind w:firstLine="0"/>
              <w:rPr>
                <w:rFonts w:ascii="宋体" w:hAnsi="宋体" w:cs="宋体"/>
                <w:sz w:val="24"/>
                <w:szCs w:val="24"/>
              </w:rPr>
            </w:pPr>
            <w:r>
              <w:rPr>
                <w:rFonts w:hint="eastAsia" w:ascii="宋体" w:hAnsi="宋体" w:cs="宋体"/>
                <w:sz w:val="24"/>
                <w:szCs w:val="24"/>
              </w:rPr>
              <w:t>单回路2总线通讯，信号无极性设计，具有自动保护功能，系统抗干扰能力强，布线经济，安装方便；自动故障检测，能准确指示故障部位及类型；可自动检索探测器类型和报警点，实现%LEL/PPM /%VOL多类型探测器在同一系统监控，无需设置；内置大容量数据存储，能记录999条报警信息、100条开机时间信息以及100条关机时间信息，信息掉电不丢失；可选配RS485总线通讯接口（选配，标准Modbus/RTU协议），能实现与上位机控制系统联网，实现异地监控，大大提高可监控的及时性、准确性。内置2组继电器触点信号输出，可联动控制排风扇或电磁阀等设备。联动信号可手动、自动输出。主机设计、制造及检验符合GB16808-2008《可燃气体报警控制器》标准；</w:t>
            </w:r>
          </w:p>
          <w:p>
            <w:pPr>
              <w:pStyle w:val="5"/>
              <w:ind w:firstLine="0"/>
              <w:rPr>
                <w:rFonts w:ascii="宋体" w:hAnsi="宋体" w:cs="宋体"/>
                <w:b/>
                <w:bCs/>
                <w:sz w:val="24"/>
                <w:szCs w:val="24"/>
              </w:rPr>
            </w:pPr>
            <w:r>
              <w:rPr>
                <w:rFonts w:hint="eastAsia" w:ascii="宋体" w:hAnsi="宋体" w:cs="宋体"/>
                <w:sz w:val="24"/>
                <w:szCs w:val="24"/>
              </w:rPr>
              <w:t>2.探头：探测器能够对工业环境下可测量的气体进行连续监测，并将气体浓度转变为数字信号，传输给气体报警控制器，由控制器对其进行识别、显示和处理；每个探头测量范围3-5平方；探测器设计、制造、检定遵守以下国家标准、检定规程GB15322.1-2003 《可燃气体探测器 测量范围为0~100%LEL的点型可燃气体探测器》；GB12358-2006 《作业场所环境气体检测报警仪通用技术要求》；JJG 693-2011 《可燃气体检测报警器 计量检定规程》；JJG 365 -2008《电化学氧测定仪 检定规程》。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7</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防火防盗安全门（单门）</w:t>
            </w:r>
          </w:p>
        </w:tc>
        <w:tc>
          <w:tcPr>
            <w:tcW w:w="6396" w:type="dxa"/>
            <w:shd w:val="clear" w:color="auto" w:fill="FFFFFF"/>
            <w:vAlign w:val="center"/>
          </w:tcPr>
          <w:p>
            <w:pPr>
              <w:jc w:val="left"/>
              <w:rPr>
                <w:rFonts w:ascii="宋体" w:hAnsi="宋体" w:cs="宋体"/>
                <w:b/>
                <w:bCs/>
                <w:color w:val="000000"/>
                <w:sz w:val="24"/>
              </w:rPr>
            </w:pPr>
            <w:r>
              <w:rPr>
                <w:rFonts w:hint="eastAsia" w:ascii="宋体" w:hAnsi="宋体" w:cs="宋体"/>
                <w:b/>
                <w:bCs/>
                <w:color w:val="000000"/>
                <w:sz w:val="24"/>
              </w:rPr>
              <w:t>一、配置清单</w:t>
            </w:r>
          </w:p>
          <w:p>
            <w:pPr>
              <w:rPr>
                <w:rFonts w:ascii="宋体" w:hAnsi="宋体" w:cs="宋体"/>
                <w:color w:val="000000"/>
                <w:sz w:val="24"/>
              </w:rPr>
            </w:pPr>
            <w:r>
              <w:rPr>
                <w:rFonts w:hint="eastAsia" w:ascii="宋体" w:hAnsi="宋体" w:cs="宋体"/>
                <w:color w:val="000000"/>
                <w:sz w:val="24"/>
              </w:rPr>
              <w:t>1.单开型防火门2套；</w:t>
            </w:r>
          </w:p>
          <w:p>
            <w:pPr>
              <w:spacing w:line="288" w:lineRule="auto"/>
              <w:jc w:val="left"/>
              <w:rPr>
                <w:rFonts w:ascii="宋体" w:hAnsi="宋体" w:cs="宋体"/>
                <w:b/>
                <w:bCs/>
                <w:color w:val="000000"/>
                <w:sz w:val="24"/>
              </w:rPr>
            </w:pPr>
            <w:r>
              <w:rPr>
                <w:rFonts w:hint="eastAsia" w:ascii="宋体" w:hAnsi="宋体" w:cs="宋体"/>
                <w:color w:val="000000"/>
                <w:sz w:val="24"/>
              </w:rPr>
              <w:t>2.防盗锁具2套。</w:t>
            </w:r>
          </w:p>
          <w:p>
            <w:pPr>
              <w:spacing w:line="288" w:lineRule="auto"/>
              <w:jc w:val="left"/>
              <w:rPr>
                <w:rFonts w:ascii="宋体" w:hAnsi="宋体" w:cs="宋体"/>
                <w:b/>
                <w:bCs/>
                <w:color w:val="000000"/>
                <w:sz w:val="24"/>
              </w:rPr>
            </w:pPr>
            <w:r>
              <w:rPr>
                <w:rFonts w:hint="eastAsia" w:ascii="宋体" w:hAnsi="宋体" w:cs="宋体"/>
                <w:b/>
                <w:bCs/>
                <w:color w:val="000000"/>
                <w:sz w:val="24"/>
              </w:rPr>
              <w:t>二、技术参数</w:t>
            </w:r>
          </w:p>
          <w:p>
            <w:pPr>
              <w:jc w:val="left"/>
              <w:rPr>
                <w:rFonts w:ascii="宋体" w:hAnsi="宋体" w:cs="宋体"/>
                <w:b/>
                <w:bCs/>
                <w:color w:val="000000"/>
                <w:sz w:val="24"/>
              </w:rPr>
            </w:pPr>
            <w:r>
              <w:rPr>
                <w:rFonts w:hint="eastAsia" w:ascii="宋体" w:hAnsi="宋体" w:cs="宋体"/>
                <w:b/>
                <w:bCs/>
                <w:color w:val="000000"/>
                <w:sz w:val="24"/>
              </w:rPr>
              <w:t>单开型防火防盗安全门</w:t>
            </w:r>
          </w:p>
          <w:p>
            <w:pPr>
              <w:jc w:val="left"/>
              <w:rPr>
                <w:rFonts w:ascii="宋体" w:hAnsi="宋体" w:cs="宋体"/>
                <w:color w:val="000000"/>
                <w:sz w:val="24"/>
              </w:rPr>
            </w:pPr>
            <w:r>
              <w:rPr>
                <w:rFonts w:hint="eastAsia" w:ascii="宋体" w:hAnsi="宋体" w:cs="宋体"/>
                <w:color w:val="000000"/>
                <w:sz w:val="24"/>
              </w:rPr>
              <w:t>1）防火等级：甲级；</w:t>
            </w:r>
          </w:p>
          <w:p>
            <w:pPr>
              <w:pStyle w:val="5"/>
              <w:ind w:firstLine="0"/>
              <w:rPr>
                <w:rFonts w:ascii="宋体" w:hAnsi="宋体" w:cs="宋体"/>
                <w:sz w:val="24"/>
                <w:szCs w:val="24"/>
              </w:rPr>
            </w:pPr>
            <w:r>
              <w:rPr>
                <w:rFonts w:hint="eastAsia" w:ascii="宋体" w:hAnsi="宋体" w:cs="宋体"/>
                <w:color w:val="000000"/>
                <w:sz w:val="24"/>
                <w:szCs w:val="24"/>
              </w:rPr>
              <w:t>2）门型：单开门；</w:t>
            </w:r>
          </w:p>
          <w:p>
            <w:pPr>
              <w:jc w:val="left"/>
              <w:rPr>
                <w:rFonts w:ascii="宋体" w:hAnsi="宋体" w:cs="宋体"/>
                <w:color w:val="000000"/>
                <w:sz w:val="24"/>
              </w:rPr>
            </w:pPr>
            <w:r>
              <w:rPr>
                <w:rFonts w:hint="eastAsia" w:ascii="宋体" w:hAnsi="宋体" w:cs="宋体"/>
                <w:color w:val="000000"/>
                <w:sz w:val="24"/>
              </w:rPr>
              <w:t>3）甲级防火防盗门完全依据国家标准GB12955-2008生产，产品设计标准严格按照国家标准执行，耐火稳定性强，耐火完整性能高，隔热性能突出门扇采用优质冷轧钢板为原料，门扇内有防变形内龙骨，填充强耐火材料；</w:t>
            </w:r>
          </w:p>
          <w:p>
            <w:pPr>
              <w:jc w:val="left"/>
              <w:rPr>
                <w:rFonts w:ascii="宋体" w:hAnsi="宋体" w:cs="宋体"/>
                <w:color w:val="000000"/>
                <w:sz w:val="24"/>
              </w:rPr>
            </w:pPr>
            <w:r>
              <w:rPr>
                <w:rFonts w:hint="eastAsia" w:ascii="宋体" w:hAnsi="宋体" w:cs="宋体"/>
                <w:color w:val="000000"/>
                <w:sz w:val="24"/>
              </w:rPr>
              <w:t>4）门框采用1.5mm厚优质冷轧钢板为原料，带有内嵌式密封槽，装高阻燃橡胶气密压条；</w:t>
            </w:r>
          </w:p>
          <w:p>
            <w:pPr>
              <w:jc w:val="left"/>
              <w:rPr>
                <w:rFonts w:ascii="宋体" w:hAnsi="宋体" w:cs="宋体"/>
                <w:color w:val="000000"/>
                <w:sz w:val="24"/>
              </w:rPr>
            </w:pPr>
            <w:r>
              <w:rPr>
                <w:rFonts w:hint="eastAsia" w:ascii="宋体" w:hAnsi="宋体" w:cs="宋体"/>
                <w:color w:val="000000"/>
                <w:sz w:val="24"/>
              </w:rPr>
              <w:t>5）采用高档防火门五金零部件；</w:t>
            </w:r>
          </w:p>
          <w:p>
            <w:pPr>
              <w:jc w:val="left"/>
              <w:rPr>
                <w:rFonts w:ascii="宋体" w:hAnsi="宋体" w:cs="宋体"/>
                <w:color w:val="000000"/>
                <w:sz w:val="24"/>
              </w:rPr>
            </w:pPr>
            <w:r>
              <w:rPr>
                <w:rFonts w:hint="eastAsia" w:ascii="宋体" w:hAnsi="宋体" w:cs="宋体"/>
                <w:color w:val="000000"/>
                <w:sz w:val="24"/>
              </w:rPr>
              <w:t>6）门体喷涂处理：静电粉末喷涂，具有防腐抗锈、抗划伤、抗冲击特点，硬度系数达到国内先进水平；</w:t>
            </w:r>
          </w:p>
          <w:p>
            <w:pPr>
              <w:jc w:val="left"/>
              <w:rPr>
                <w:rFonts w:ascii="宋体" w:hAnsi="宋体" w:cs="宋体"/>
                <w:color w:val="000000"/>
                <w:sz w:val="24"/>
              </w:rPr>
            </w:pPr>
            <w:r>
              <w:rPr>
                <w:rFonts w:hint="eastAsia" w:ascii="宋体" w:hAnsi="宋体" w:cs="宋体"/>
                <w:color w:val="000000"/>
                <w:sz w:val="24"/>
              </w:rPr>
              <w:t>7）门体色调均匀，手感舒适，颜色丰富，满足不同的消防场所使用；</w:t>
            </w:r>
          </w:p>
          <w:p>
            <w:pPr>
              <w:rPr>
                <w:rFonts w:ascii="宋体" w:hAnsi="宋体" w:cs="宋体"/>
                <w:color w:val="000000"/>
                <w:sz w:val="24"/>
              </w:rPr>
            </w:pPr>
            <w:r>
              <w:rPr>
                <w:rFonts w:hint="eastAsia" w:ascii="宋体" w:hAnsi="宋体" w:cs="宋体"/>
                <w:color w:val="000000"/>
                <w:sz w:val="24"/>
              </w:rPr>
              <w:t>8）门体平整，外形尺寸精确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8</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防爆电器装置</w:t>
            </w:r>
          </w:p>
        </w:tc>
        <w:tc>
          <w:tcPr>
            <w:tcW w:w="6396" w:type="dxa"/>
            <w:shd w:val="clear" w:color="auto" w:fill="FFFFFF"/>
            <w:vAlign w:val="center"/>
          </w:tcPr>
          <w:p>
            <w:pPr>
              <w:rPr>
                <w:rFonts w:ascii="宋体" w:hAnsi="宋体" w:cs="宋体"/>
                <w:sz w:val="24"/>
              </w:rPr>
            </w:pPr>
            <w:r>
              <w:rPr>
                <w:rFonts w:hint="eastAsia" w:ascii="宋体" w:hAnsi="宋体" w:cs="宋体"/>
                <w:b/>
                <w:bCs/>
                <w:sz w:val="24"/>
              </w:rPr>
              <w:t>一、配置清单</w:t>
            </w:r>
          </w:p>
          <w:p>
            <w:pPr>
              <w:rPr>
                <w:rFonts w:ascii="宋体" w:hAnsi="宋体" w:cs="宋体"/>
                <w:sz w:val="24"/>
              </w:rPr>
            </w:pPr>
            <w:r>
              <w:rPr>
                <w:rFonts w:hint="eastAsia" w:ascii="宋体" w:hAnsi="宋体" w:cs="宋体"/>
                <w:sz w:val="24"/>
              </w:rPr>
              <w:t>1.防爆灯具8组；</w:t>
            </w:r>
          </w:p>
          <w:p>
            <w:pPr>
              <w:rPr>
                <w:rFonts w:ascii="宋体" w:hAnsi="宋体" w:cs="宋体"/>
                <w:sz w:val="24"/>
              </w:rPr>
            </w:pPr>
            <w:r>
              <w:rPr>
                <w:rFonts w:hint="eastAsia" w:ascii="宋体" w:hAnsi="宋体" w:cs="宋体"/>
                <w:sz w:val="24"/>
              </w:rPr>
              <w:t>2.防爆插座14组；</w:t>
            </w:r>
          </w:p>
          <w:p>
            <w:pPr>
              <w:rPr>
                <w:rFonts w:ascii="宋体" w:hAnsi="宋体" w:cs="宋体"/>
                <w:sz w:val="24"/>
              </w:rPr>
            </w:pPr>
            <w:r>
              <w:rPr>
                <w:rFonts w:hint="eastAsia" w:ascii="宋体" w:hAnsi="宋体" w:cs="宋体"/>
                <w:sz w:val="24"/>
              </w:rPr>
              <w:t>3.防爆开关 2组；</w:t>
            </w:r>
          </w:p>
          <w:p>
            <w:pPr>
              <w:jc w:val="left"/>
              <w:rPr>
                <w:rFonts w:ascii="宋体" w:hAnsi="宋体" w:cs="宋体"/>
                <w:sz w:val="24"/>
              </w:rPr>
            </w:pPr>
            <w:r>
              <w:rPr>
                <w:rFonts w:hint="eastAsia" w:ascii="宋体" w:hAnsi="宋体" w:cs="宋体"/>
                <w:sz w:val="24"/>
              </w:rPr>
              <w:t>4.380V电箱防爆保护罩2套；</w:t>
            </w:r>
          </w:p>
          <w:p>
            <w:pPr>
              <w:rPr>
                <w:rFonts w:ascii="宋体" w:hAnsi="宋体" w:cs="宋体"/>
                <w:b/>
                <w:bCs/>
                <w:sz w:val="24"/>
              </w:rPr>
            </w:pPr>
            <w:r>
              <w:rPr>
                <w:rFonts w:hint="eastAsia" w:ascii="宋体" w:hAnsi="宋体" w:cs="宋体"/>
                <w:sz w:val="24"/>
              </w:rPr>
              <w:t>5.配套电线及防爆管等。</w:t>
            </w:r>
          </w:p>
          <w:p>
            <w:pPr>
              <w:rPr>
                <w:rFonts w:ascii="宋体" w:hAnsi="宋体" w:cs="宋体"/>
                <w:b/>
                <w:bCs/>
                <w:sz w:val="24"/>
              </w:rPr>
            </w:pPr>
            <w:r>
              <w:rPr>
                <w:rFonts w:hint="eastAsia" w:ascii="宋体" w:hAnsi="宋体" w:cs="宋体"/>
                <w:b/>
                <w:bCs/>
                <w:sz w:val="24"/>
              </w:rPr>
              <w:t>二、技术参数</w:t>
            </w:r>
          </w:p>
          <w:p>
            <w:pPr>
              <w:rPr>
                <w:rFonts w:ascii="宋体" w:hAnsi="宋体" w:cs="宋体"/>
                <w:b/>
                <w:bCs/>
                <w:sz w:val="24"/>
              </w:rPr>
            </w:pPr>
            <w:r>
              <w:rPr>
                <w:rFonts w:hint="eastAsia" w:ascii="宋体" w:hAnsi="宋体" w:cs="宋体"/>
                <w:b/>
                <w:bCs/>
                <w:sz w:val="24"/>
              </w:rPr>
              <w:t>1.防爆灯具</w:t>
            </w:r>
          </w:p>
          <w:p>
            <w:pPr>
              <w:rPr>
                <w:rFonts w:ascii="宋体" w:hAnsi="宋体" w:cs="宋体"/>
                <w:sz w:val="24"/>
              </w:rPr>
            </w:pPr>
            <w:r>
              <w:rPr>
                <w:rFonts w:hint="eastAsia" w:ascii="宋体" w:hAnsi="宋体" w:cs="宋体"/>
                <w:sz w:val="24"/>
              </w:rPr>
              <w:t>1）执行标准：GB3836.1-2000、GB3836.2-2000、IEC60079；</w:t>
            </w:r>
          </w:p>
          <w:p>
            <w:pPr>
              <w:rPr>
                <w:rFonts w:ascii="宋体" w:hAnsi="宋体" w:cs="宋体"/>
                <w:sz w:val="24"/>
              </w:rPr>
            </w:pPr>
            <w:r>
              <w:rPr>
                <w:rFonts w:hint="eastAsia" w:ascii="宋体" w:hAnsi="宋体" w:cs="宋体"/>
                <w:sz w:val="24"/>
              </w:rPr>
              <w:t>2）防爆标志：Exd IIBT5；</w:t>
            </w:r>
          </w:p>
          <w:p>
            <w:pPr>
              <w:rPr>
                <w:rFonts w:ascii="宋体" w:hAnsi="宋体" w:cs="宋体"/>
                <w:sz w:val="24"/>
              </w:rPr>
            </w:pPr>
            <w:r>
              <w:rPr>
                <w:rFonts w:hint="eastAsia" w:ascii="宋体" w:hAnsi="宋体" w:cs="宋体"/>
                <w:sz w:val="24"/>
              </w:rPr>
              <w:t>3）额定电压：AC220V/50Hz；</w:t>
            </w:r>
          </w:p>
          <w:p>
            <w:pPr>
              <w:rPr>
                <w:rFonts w:ascii="宋体" w:hAnsi="宋体" w:cs="宋体"/>
                <w:sz w:val="24"/>
              </w:rPr>
            </w:pPr>
            <w:r>
              <w:rPr>
                <w:rFonts w:hint="eastAsia" w:ascii="宋体" w:hAnsi="宋体" w:cs="宋体"/>
                <w:sz w:val="24"/>
              </w:rPr>
              <w:t>4）防护等级：IP54；</w:t>
            </w:r>
          </w:p>
          <w:p>
            <w:pPr>
              <w:rPr>
                <w:rFonts w:ascii="宋体" w:hAnsi="宋体" w:cs="宋体"/>
                <w:sz w:val="24"/>
              </w:rPr>
            </w:pPr>
            <w:r>
              <w:rPr>
                <w:rFonts w:hint="eastAsia" w:ascii="宋体" w:hAnsi="宋体" w:cs="宋体"/>
                <w:sz w:val="24"/>
              </w:rPr>
              <w:t>5）防腐等级：WF1；</w:t>
            </w:r>
          </w:p>
          <w:p>
            <w:pPr>
              <w:rPr>
                <w:rFonts w:ascii="宋体" w:hAnsi="宋体" w:cs="宋体"/>
                <w:sz w:val="24"/>
              </w:rPr>
            </w:pPr>
            <w:r>
              <w:rPr>
                <w:rFonts w:hint="eastAsia" w:ascii="宋体" w:hAnsi="宋体" w:cs="宋体"/>
                <w:sz w:val="24"/>
              </w:rPr>
              <w:t>6）引入口规格：G1/2"；</w:t>
            </w:r>
          </w:p>
          <w:p>
            <w:pPr>
              <w:rPr>
                <w:rFonts w:ascii="宋体" w:hAnsi="宋体" w:cs="宋体"/>
                <w:sz w:val="24"/>
              </w:rPr>
            </w:pPr>
            <w:r>
              <w:rPr>
                <w:rFonts w:hint="eastAsia" w:ascii="宋体" w:hAnsi="宋体" w:cs="宋体"/>
                <w:sz w:val="24"/>
              </w:rPr>
              <w:t>7）电缆规格：6mm- 10mm；</w:t>
            </w:r>
          </w:p>
          <w:p>
            <w:pPr>
              <w:rPr>
                <w:rFonts w:ascii="宋体" w:hAnsi="宋体" w:cs="宋体"/>
                <w:sz w:val="24"/>
              </w:rPr>
            </w:pPr>
            <w:r>
              <w:rPr>
                <w:rFonts w:hint="eastAsia" w:ascii="宋体" w:hAnsi="宋体" w:cs="宋体"/>
                <w:sz w:val="24"/>
              </w:rPr>
              <w:t>8）配装光源及功率：双脚灯管；</w:t>
            </w:r>
          </w:p>
          <w:p>
            <w:pPr>
              <w:rPr>
                <w:rFonts w:ascii="宋体" w:hAnsi="宋体" w:cs="宋体"/>
                <w:sz w:val="24"/>
              </w:rPr>
            </w:pPr>
            <w:r>
              <w:rPr>
                <w:rFonts w:hint="eastAsia" w:ascii="宋体" w:hAnsi="宋体" w:cs="宋体"/>
                <w:sz w:val="24"/>
              </w:rPr>
              <w:t>9）壳体采用铝合金压铸成型，表面高压静电喷塑；</w:t>
            </w:r>
          </w:p>
          <w:p>
            <w:pPr>
              <w:rPr>
                <w:rFonts w:ascii="宋体" w:hAnsi="宋体" w:cs="宋体"/>
                <w:sz w:val="24"/>
              </w:rPr>
            </w:pPr>
            <w:r>
              <w:rPr>
                <w:rFonts w:hint="eastAsia" w:ascii="宋体" w:hAnsi="宋体" w:cs="宋体"/>
                <w:sz w:val="24"/>
              </w:rPr>
              <w:t>10）更换灯管方便，只需拧下端盖，抽出灯管即可进行更换；</w:t>
            </w:r>
          </w:p>
          <w:p>
            <w:pPr>
              <w:rPr>
                <w:rFonts w:ascii="宋体" w:hAnsi="宋体" w:cs="宋体"/>
                <w:sz w:val="24"/>
              </w:rPr>
            </w:pPr>
            <w:r>
              <w:rPr>
                <w:rFonts w:hint="eastAsia" w:ascii="宋体" w:hAnsi="宋体" w:cs="宋体"/>
                <w:sz w:val="24"/>
              </w:rPr>
              <w:t>11）采用电子镇流器，功率因数大大提高。</w:t>
            </w:r>
          </w:p>
          <w:p>
            <w:pPr>
              <w:rPr>
                <w:rFonts w:ascii="宋体" w:hAnsi="宋体" w:cs="宋体"/>
                <w:b/>
                <w:bCs/>
                <w:sz w:val="24"/>
              </w:rPr>
            </w:pPr>
            <w:r>
              <w:rPr>
                <w:rFonts w:hint="eastAsia" w:ascii="宋体" w:hAnsi="宋体" w:cs="宋体"/>
                <w:b/>
                <w:bCs/>
                <w:sz w:val="24"/>
              </w:rPr>
              <w:t>2.防爆插座</w:t>
            </w:r>
          </w:p>
          <w:p>
            <w:pPr>
              <w:rPr>
                <w:rFonts w:ascii="宋体" w:hAnsi="宋体" w:cs="宋体"/>
                <w:sz w:val="24"/>
              </w:rPr>
            </w:pPr>
            <w:r>
              <w:rPr>
                <w:rFonts w:hint="eastAsia" w:ascii="宋体" w:hAnsi="宋体" w:cs="宋体"/>
                <w:sz w:val="24"/>
              </w:rPr>
              <w:t>1）执行标准：GB3836.1、GB3836.2、GB3836.3、GB12476.1、IEC60079；</w:t>
            </w:r>
          </w:p>
          <w:p>
            <w:pPr>
              <w:rPr>
                <w:rFonts w:ascii="宋体" w:hAnsi="宋体" w:cs="宋体"/>
                <w:sz w:val="24"/>
              </w:rPr>
            </w:pPr>
            <w:r>
              <w:rPr>
                <w:rFonts w:hint="eastAsia" w:ascii="宋体" w:hAnsi="宋体" w:cs="宋体"/>
                <w:sz w:val="24"/>
              </w:rPr>
              <w:t>2）防爆标志：Exed II BT6、DIP A20 TA，T6；</w:t>
            </w:r>
          </w:p>
          <w:p>
            <w:pPr>
              <w:rPr>
                <w:rFonts w:ascii="宋体" w:hAnsi="宋体" w:cs="宋体"/>
                <w:sz w:val="24"/>
              </w:rPr>
            </w:pPr>
            <w:r>
              <w:rPr>
                <w:rFonts w:hint="eastAsia" w:ascii="宋体" w:hAnsi="宋体" w:cs="宋体"/>
                <w:sz w:val="24"/>
              </w:rPr>
              <w:t>3）额定电压：AC220V、AC380V；</w:t>
            </w:r>
          </w:p>
          <w:p>
            <w:pPr>
              <w:rPr>
                <w:rFonts w:ascii="宋体" w:hAnsi="宋体" w:cs="宋体"/>
                <w:sz w:val="24"/>
              </w:rPr>
            </w:pPr>
            <w:r>
              <w:rPr>
                <w:rFonts w:hint="eastAsia" w:ascii="宋体" w:hAnsi="宋体" w:cs="宋体"/>
                <w:sz w:val="24"/>
              </w:rPr>
              <w:t>4）极数：单极、三极；</w:t>
            </w:r>
          </w:p>
          <w:p>
            <w:pPr>
              <w:rPr>
                <w:rFonts w:ascii="宋体" w:hAnsi="宋体" w:cs="宋体"/>
                <w:sz w:val="24"/>
              </w:rPr>
            </w:pPr>
            <w:r>
              <w:rPr>
                <w:rFonts w:hint="eastAsia" w:ascii="宋体" w:hAnsi="宋体" w:cs="宋体"/>
                <w:sz w:val="24"/>
              </w:rPr>
              <w:t>5）额定电流：16A；</w:t>
            </w:r>
          </w:p>
          <w:p>
            <w:pPr>
              <w:rPr>
                <w:rFonts w:ascii="宋体" w:hAnsi="宋体" w:cs="宋体"/>
                <w:sz w:val="24"/>
              </w:rPr>
            </w:pPr>
            <w:r>
              <w:rPr>
                <w:rFonts w:hint="eastAsia" w:ascii="宋体" w:hAnsi="宋体" w:cs="宋体"/>
                <w:sz w:val="24"/>
              </w:rPr>
              <w:t>6）防护等级：IP65；</w:t>
            </w:r>
          </w:p>
          <w:p>
            <w:pPr>
              <w:rPr>
                <w:rFonts w:ascii="宋体" w:hAnsi="宋体" w:cs="宋体"/>
                <w:sz w:val="24"/>
              </w:rPr>
            </w:pPr>
            <w:r>
              <w:rPr>
                <w:rFonts w:hint="eastAsia" w:ascii="宋体" w:hAnsi="宋体" w:cs="宋体"/>
                <w:sz w:val="24"/>
              </w:rPr>
              <w:t>7）防腐等级：WF1；</w:t>
            </w:r>
          </w:p>
          <w:p>
            <w:pPr>
              <w:rPr>
                <w:rFonts w:ascii="宋体" w:hAnsi="宋体" w:cs="宋体"/>
                <w:sz w:val="24"/>
              </w:rPr>
            </w:pPr>
            <w:r>
              <w:rPr>
                <w:rFonts w:hint="eastAsia" w:ascii="宋体" w:hAnsi="宋体" w:cs="宋体"/>
                <w:sz w:val="24"/>
              </w:rPr>
              <w:t>8）引入口规格：2-G3/4”；</w:t>
            </w:r>
          </w:p>
          <w:p>
            <w:pPr>
              <w:rPr>
                <w:rFonts w:ascii="宋体" w:hAnsi="宋体" w:cs="宋体"/>
                <w:sz w:val="24"/>
              </w:rPr>
            </w:pPr>
            <w:r>
              <w:rPr>
                <w:rFonts w:hint="eastAsia" w:ascii="宋体" w:hAnsi="宋体" w:cs="宋体"/>
                <w:sz w:val="24"/>
              </w:rPr>
              <w:t>9）适用电缆外径：φ9mm~φ14mm；</w:t>
            </w:r>
          </w:p>
          <w:p>
            <w:pPr>
              <w:rPr>
                <w:rFonts w:ascii="宋体" w:hAnsi="宋体" w:cs="宋体"/>
                <w:sz w:val="24"/>
              </w:rPr>
            </w:pPr>
            <w:r>
              <w:rPr>
                <w:rFonts w:hint="eastAsia" w:ascii="宋体" w:hAnsi="宋体" w:cs="宋体"/>
                <w:sz w:val="24"/>
              </w:rPr>
              <w:t>10）适用环境：适用于1区、2区危险场所；适用于IIA、IIB类，温度组别为T1~T4的爆炸性气体环境；</w:t>
            </w:r>
          </w:p>
          <w:p>
            <w:pPr>
              <w:rPr>
                <w:rFonts w:ascii="宋体" w:hAnsi="宋体" w:cs="宋体"/>
                <w:sz w:val="24"/>
              </w:rPr>
            </w:pPr>
            <w:r>
              <w:rPr>
                <w:rFonts w:hint="eastAsia" w:ascii="宋体" w:hAnsi="宋体" w:cs="宋体"/>
                <w:sz w:val="24"/>
              </w:rPr>
              <w:t>11）产品特点：壳体采用铝合金压铸成型，表面高压静电喷塑；插销与开关制成联锁结构，只有插座内开关分断后方能拔出插头；钢管或电缆布线。</w:t>
            </w:r>
          </w:p>
          <w:p>
            <w:pPr>
              <w:rPr>
                <w:rFonts w:ascii="宋体" w:hAnsi="宋体" w:cs="宋体"/>
                <w:b/>
                <w:bCs/>
                <w:sz w:val="24"/>
              </w:rPr>
            </w:pPr>
            <w:r>
              <w:rPr>
                <w:rFonts w:hint="eastAsia" w:ascii="宋体" w:hAnsi="宋体" w:cs="宋体"/>
                <w:b/>
                <w:bCs/>
                <w:sz w:val="24"/>
              </w:rPr>
              <w:t>3.防爆开关</w:t>
            </w:r>
          </w:p>
          <w:p>
            <w:pPr>
              <w:rPr>
                <w:rFonts w:ascii="宋体" w:hAnsi="宋体" w:cs="宋体"/>
                <w:sz w:val="24"/>
              </w:rPr>
            </w:pPr>
            <w:r>
              <w:rPr>
                <w:rFonts w:hint="eastAsia" w:ascii="宋体" w:hAnsi="宋体" w:cs="宋体"/>
                <w:sz w:val="24"/>
              </w:rPr>
              <w:t>1）执行标准：GB3836.1、GB3836.2、GB3836.3、GB12476.1、IEC60079；</w:t>
            </w:r>
          </w:p>
          <w:p>
            <w:pPr>
              <w:rPr>
                <w:rFonts w:ascii="宋体" w:hAnsi="宋体" w:cs="宋体"/>
                <w:sz w:val="24"/>
              </w:rPr>
            </w:pPr>
            <w:r>
              <w:rPr>
                <w:rFonts w:hint="eastAsia" w:ascii="宋体" w:hAnsi="宋体" w:cs="宋体"/>
                <w:sz w:val="24"/>
              </w:rPr>
              <w:t>2）防爆标志：Exed II BT6、DIP A20 TA，T6；</w:t>
            </w:r>
          </w:p>
          <w:p>
            <w:pPr>
              <w:rPr>
                <w:rFonts w:ascii="宋体" w:hAnsi="宋体" w:cs="宋体"/>
                <w:sz w:val="24"/>
              </w:rPr>
            </w:pPr>
            <w:r>
              <w:rPr>
                <w:rFonts w:hint="eastAsia" w:ascii="宋体" w:hAnsi="宋体" w:cs="宋体"/>
                <w:sz w:val="24"/>
              </w:rPr>
              <w:t>3）额定电压：AC220V、AC380V；</w:t>
            </w:r>
          </w:p>
          <w:p>
            <w:pPr>
              <w:rPr>
                <w:rFonts w:ascii="宋体" w:hAnsi="宋体" w:cs="宋体"/>
                <w:sz w:val="24"/>
              </w:rPr>
            </w:pPr>
            <w:r>
              <w:rPr>
                <w:rFonts w:hint="eastAsia" w:ascii="宋体" w:hAnsi="宋体" w:cs="宋体"/>
                <w:sz w:val="24"/>
              </w:rPr>
              <w:t>4）极数：单极、三极；</w:t>
            </w:r>
          </w:p>
          <w:p>
            <w:pPr>
              <w:rPr>
                <w:rFonts w:ascii="宋体" w:hAnsi="宋体" w:cs="宋体"/>
                <w:sz w:val="24"/>
              </w:rPr>
            </w:pPr>
            <w:r>
              <w:rPr>
                <w:rFonts w:hint="eastAsia" w:ascii="宋体" w:hAnsi="宋体" w:cs="宋体"/>
                <w:sz w:val="24"/>
              </w:rPr>
              <w:t>5）额定电流：10A；</w:t>
            </w:r>
          </w:p>
          <w:p>
            <w:pPr>
              <w:rPr>
                <w:rFonts w:ascii="宋体" w:hAnsi="宋体" w:cs="宋体"/>
                <w:sz w:val="24"/>
              </w:rPr>
            </w:pPr>
            <w:r>
              <w:rPr>
                <w:rFonts w:hint="eastAsia" w:ascii="宋体" w:hAnsi="宋体" w:cs="宋体"/>
                <w:sz w:val="24"/>
              </w:rPr>
              <w:t>6）防护等级：IP65；</w:t>
            </w:r>
          </w:p>
          <w:p>
            <w:pPr>
              <w:rPr>
                <w:rFonts w:ascii="宋体" w:hAnsi="宋体" w:cs="宋体"/>
                <w:sz w:val="24"/>
              </w:rPr>
            </w:pPr>
            <w:r>
              <w:rPr>
                <w:rFonts w:hint="eastAsia" w:ascii="宋体" w:hAnsi="宋体" w:cs="宋体"/>
                <w:sz w:val="24"/>
              </w:rPr>
              <w:t>7）防腐等级：WF1；</w:t>
            </w:r>
          </w:p>
          <w:p>
            <w:pPr>
              <w:rPr>
                <w:rFonts w:ascii="宋体" w:hAnsi="宋体" w:cs="宋体"/>
                <w:sz w:val="24"/>
              </w:rPr>
            </w:pPr>
            <w:r>
              <w:rPr>
                <w:rFonts w:hint="eastAsia" w:ascii="宋体" w:hAnsi="宋体" w:cs="宋体"/>
                <w:sz w:val="24"/>
              </w:rPr>
              <w:t>8）引入口规格：2-G3/4”；</w:t>
            </w:r>
          </w:p>
          <w:p>
            <w:pPr>
              <w:rPr>
                <w:rFonts w:ascii="宋体" w:hAnsi="宋体" w:cs="宋体"/>
                <w:sz w:val="24"/>
              </w:rPr>
            </w:pPr>
            <w:r>
              <w:rPr>
                <w:rFonts w:hint="eastAsia" w:ascii="宋体" w:hAnsi="宋体" w:cs="宋体"/>
                <w:sz w:val="24"/>
              </w:rPr>
              <w:t>9）适用电缆外径：φ9mm~φ14mm；</w:t>
            </w:r>
          </w:p>
          <w:p>
            <w:pPr>
              <w:rPr>
                <w:rFonts w:ascii="宋体" w:hAnsi="宋体" w:cs="宋体"/>
                <w:sz w:val="24"/>
              </w:rPr>
            </w:pPr>
            <w:r>
              <w:rPr>
                <w:rFonts w:hint="eastAsia" w:ascii="宋体" w:hAnsi="宋体" w:cs="宋体"/>
                <w:sz w:val="24"/>
              </w:rPr>
              <w:t>10）适用于爆炸性气体环境1区、2区；适用于可燃性粉尘环境20区、21区、22区；适用于IIA、IIB级爆炸性气体环境；适用于温度组别为T1-T6的环境；适用于石油采炼、储存、化工、医药、纺织、印染、军工及军事设施等爆炸性危险环境；用作照明线路的开关控制。</w:t>
            </w:r>
          </w:p>
          <w:p>
            <w:pPr>
              <w:rPr>
                <w:rFonts w:ascii="宋体" w:hAnsi="宋体" w:cs="宋体"/>
                <w:sz w:val="24"/>
              </w:rPr>
            </w:pPr>
            <w:r>
              <w:rPr>
                <w:rFonts w:hint="eastAsia" w:ascii="宋体" w:hAnsi="宋体" w:cs="宋体"/>
                <w:sz w:val="24"/>
              </w:rPr>
              <w:t>11）产品特点：外壳采用铝合金高压铸造成型，表面经抛丸后粉末静电喷塑；内装组合开关，性能稳定可靠；特殊设计的防水防尘衬垫；具有良好的防水、防尘等特点；钢管或电缆布线。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9</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温湿度、VOC监控防爆报警系统</w:t>
            </w:r>
          </w:p>
        </w:tc>
        <w:tc>
          <w:tcPr>
            <w:tcW w:w="6396" w:type="dxa"/>
            <w:shd w:val="clear" w:color="auto" w:fill="FFFFFF"/>
            <w:vAlign w:val="center"/>
          </w:tcPr>
          <w:p>
            <w:pPr>
              <w:numPr>
                <w:ilvl w:val="0"/>
                <w:numId w:val="2"/>
              </w:numPr>
              <w:rPr>
                <w:rFonts w:ascii="宋体" w:hAnsi="宋体" w:cs="宋体"/>
                <w:b/>
                <w:bCs/>
                <w:sz w:val="24"/>
              </w:rPr>
            </w:pPr>
            <w:r>
              <w:rPr>
                <w:rFonts w:hint="eastAsia" w:ascii="宋体" w:hAnsi="宋体" w:cs="宋体"/>
                <w:b/>
                <w:bCs/>
                <w:sz w:val="24"/>
              </w:rPr>
              <w:t>配置清单</w:t>
            </w:r>
          </w:p>
          <w:p>
            <w:pPr>
              <w:rPr>
                <w:rFonts w:ascii="宋体" w:hAnsi="宋体" w:cs="宋体"/>
                <w:sz w:val="24"/>
              </w:rPr>
            </w:pPr>
            <w:r>
              <w:rPr>
                <w:rFonts w:hint="eastAsia" w:ascii="宋体" w:hAnsi="宋体" w:cs="宋体"/>
                <w:sz w:val="24"/>
              </w:rPr>
              <w:t>1）七英寸触屏控制一体控制防爆系统：2套；</w:t>
            </w:r>
          </w:p>
          <w:p>
            <w:pPr>
              <w:jc w:val="left"/>
              <w:rPr>
                <w:rFonts w:ascii="宋体" w:hAnsi="宋体" w:cs="宋体"/>
                <w:sz w:val="24"/>
              </w:rPr>
            </w:pPr>
            <w:r>
              <w:rPr>
                <w:rFonts w:hint="eastAsia" w:ascii="宋体" w:hAnsi="宋体" w:cs="宋体"/>
                <w:sz w:val="24"/>
              </w:rPr>
              <w:t>2）温度，湿度，VOC检测防爆报警系统：2套；</w:t>
            </w:r>
          </w:p>
          <w:p>
            <w:pPr>
              <w:jc w:val="left"/>
              <w:rPr>
                <w:rFonts w:ascii="宋体" w:hAnsi="宋体" w:cs="宋体"/>
                <w:sz w:val="24"/>
              </w:rPr>
            </w:pPr>
            <w:r>
              <w:rPr>
                <w:rFonts w:hint="eastAsia" w:ascii="宋体" w:hAnsi="宋体" w:cs="宋体"/>
                <w:sz w:val="24"/>
              </w:rPr>
              <w:t>3）风机定时开启系统：2套；</w:t>
            </w:r>
          </w:p>
          <w:p>
            <w:pPr>
              <w:jc w:val="left"/>
              <w:rPr>
                <w:rFonts w:ascii="宋体" w:hAnsi="宋体" w:cs="宋体"/>
                <w:b/>
                <w:bCs/>
                <w:color w:val="000000"/>
                <w:sz w:val="24"/>
              </w:rPr>
            </w:pPr>
            <w:r>
              <w:rPr>
                <w:rFonts w:hint="eastAsia" w:ascii="宋体" w:hAnsi="宋体" w:cs="宋体"/>
                <w:sz w:val="24"/>
              </w:rPr>
              <w:t>4）物联网系统：2套。</w:t>
            </w:r>
          </w:p>
          <w:p>
            <w:pPr>
              <w:jc w:val="left"/>
              <w:rPr>
                <w:rFonts w:ascii="宋体" w:hAnsi="宋体" w:cs="宋体"/>
                <w:b/>
                <w:bCs/>
                <w:color w:val="000000"/>
                <w:sz w:val="24"/>
              </w:rPr>
            </w:pPr>
            <w:r>
              <w:rPr>
                <w:rFonts w:hint="eastAsia" w:ascii="宋体" w:hAnsi="宋体" w:cs="宋体"/>
                <w:b/>
                <w:bCs/>
                <w:color w:val="000000"/>
                <w:sz w:val="24"/>
              </w:rPr>
              <w:t>二、技术参数</w:t>
            </w:r>
          </w:p>
          <w:p>
            <w:pPr>
              <w:rPr>
                <w:rFonts w:ascii="宋体" w:hAnsi="宋体" w:cs="宋体"/>
                <w:b/>
                <w:bCs/>
                <w:sz w:val="24"/>
              </w:rPr>
            </w:pPr>
            <w:r>
              <w:rPr>
                <w:rFonts w:hint="eastAsia" w:ascii="宋体" w:hAnsi="宋体" w:cs="宋体"/>
                <w:b/>
                <w:bCs/>
                <w:sz w:val="24"/>
              </w:rPr>
              <w:t>温湿度、VOC监控报警系统</w:t>
            </w:r>
          </w:p>
          <w:p>
            <w:pPr>
              <w:pStyle w:val="5"/>
              <w:ind w:firstLine="0"/>
              <w:jc w:val="left"/>
              <w:rPr>
                <w:rFonts w:ascii="宋体" w:hAnsi="宋体" w:cs="宋体"/>
                <w:sz w:val="24"/>
                <w:szCs w:val="24"/>
              </w:rPr>
            </w:pPr>
            <w:r>
              <w:rPr>
                <w:rFonts w:hint="eastAsia" w:ascii="宋体" w:hAnsi="宋体" w:cs="宋体"/>
                <w:sz w:val="24"/>
                <w:szCs w:val="24"/>
              </w:rPr>
              <w:t>1）</w:t>
            </w:r>
            <w:r>
              <w:rPr>
                <w:rFonts w:hint="eastAsia" w:ascii="宋体" w:hAnsi="宋体" w:cs="宋体"/>
                <w:color w:val="000000"/>
                <w:sz w:val="24"/>
                <w:szCs w:val="24"/>
              </w:rPr>
              <w:t>设置</w:t>
            </w:r>
            <w:r>
              <w:rPr>
                <w:rFonts w:hint="eastAsia" w:ascii="宋体" w:hAnsi="宋体" w:cs="宋体"/>
                <w:sz w:val="24"/>
                <w:szCs w:val="24"/>
              </w:rPr>
              <w:t>温湿度、VOC传感器实时对库内的温度、湿度进行监控，VOC浓度及污染等级的环境监控，设2-3个探头，每套设不少于3个探头，全方位实时监测室内环境状况，超限自动启动排风系统；</w:t>
            </w:r>
          </w:p>
          <w:p>
            <w:pPr>
              <w:pStyle w:val="5"/>
              <w:ind w:firstLine="0"/>
              <w:jc w:val="left"/>
              <w:rPr>
                <w:rFonts w:ascii="宋体" w:hAnsi="宋体" w:cs="宋体"/>
                <w:sz w:val="24"/>
                <w:szCs w:val="24"/>
              </w:rPr>
            </w:pPr>
            <w:r>
              <w:rPr>
                <w:rFonts w:hint="eastAsia" w:ascii="宋体" w:hAnsi="宋体" w:cs="宋体"/>
                <w:sz w:val="24"/>
                <w:szCs w:val="24"/>
              </w:rPr>
              <w:t>2）排风系统：风机具备时间控制功能，可按时段自动启动排风系统，具有远程监控端口，防爆VOC、温湿度监测器，24小时监测环境内温湿度及污染物浓度，超过设定值，联动报警装置及排风系统，排风系统具有强制排风、自动排风、事故排风、定时排风4种模式；</w:t>
            </w:r>
          </w:p>
          <w:p>
            <w:pPr>
              <w:pStyle w:val="5"/>
              <w:ind w:firstLine="0"/>
              <w:jc w:val="left"/>
              <w:rPr>
                <w:rFonts w:ascii="宋体" w:hAnsi="宋体" w:cs="宋体"/>
                <w:sz w:val="24"/>
                <w:szCs w:val="24"/>
              </w:rPr>
            </w:pPr>
            <w:r>
              <w:rPr>
                <w:rFonts w:hint="eastAsia" w:ascii="宋体" w:hAnsi="宋体" w:cs="宋体"/>
                <w:sz w:val="24"/>
                <w:szCs w:val="24"/>
              </w:rPr>
              <w:t>3）物联网系统：针对环境内VOC、温度、湿度、通风状态、仪器设备等情况的监测，具远程拓展功能，实时显示和记录环境数据；</w:t>
            </w:r>
          </w:p>
          <w:p>
            <w:pPr>
              <w:jc w:val="left"/>
              <w:rPr>
                <w:rFonts w:ascii="宋体" w:hAnsi="宋体" w:cs="宋体"/>
                <w:sz w:val="24"/>
              </w:rPr>
            </w:pPr>
            <w:r>
              <w:rPr>
                <w:rFonts w:hint="eastAsia" w:ascii="宋体" w:hAnsi="宋体" w:cs="宋体"/>
                <w:sz w:val="24"/>
              </w:rPr>
              <w:t>4）数据存储传输：数据通过云端存储传输到PC或手机端上，可时时手机查看，并控制风机启闭，便于集中监控，为保证实现与管理平台对接，可预留对外信号输出端口，预留485协议接口连接至校园平台。</w:t>
            </w:r>
          </w:p>
          <w:p>
            <w:pPr>
              <w:pStyle w:val="5"/>
              <w:ind w:firstLine="0"/>
              <w:rPr>
                <w:rFonts w:ascii="宋体" w:hAnsi="宋体" w:cs="宋体"/>
                <w:sz w:val="24"/>
                <w:szCs w:val="24"/>
              </w:rPr>
            </w:pPr>
            <w:r>
              <w:rPr>
                <w:rFonts w:hint="eastAsia" w:ascii="宋体" w:hAnsi="宋体" w:cs="宋体"/>
                <w:sz w:val="24"/>
                <w:szCs w:val="24"/>
              </w:rPr>
              <w:t>5）系统装置：基于云服务，进入云控菜单，系统针对实验室环境或试剂仓库环境进行检测和管理，包括对环境内得温度、湿度及VOC进行实时监测并显示数据，可实现对用户得信息管理，权限管理，操作及维修记录管理，设备管理，其中设备管理包含以下内容：</w:t>
            </w:r>
          </w:p>
          <w:p>
            <w:pPr>
              <w:pStyle w:val="5"/>
              <w:ind w:firstLine="0"/>
              <w:rPr>
                <w:rFonts w:ascii="宋体" w:hAnsi="宋体" w:cs="宋体"/>
                <w:sz w:val="24"/>
                <w:szCs w:val="24"/>
              </w:rPr>
            </w:pPr>
            <w:r>
              <w:rPr>
                <w:rFonts w:hint="eastAsia" w:ascii="宋体" w:hAnsi="宋体" w:cs="宋体"/>
                <w:sz w:val="24"/>
                <w:szCs w:val="24"/>
              </w:rPr>
              <w:t>A.集中监管设备数据情况，也可点击进入每台设备数据展示及统计；</w:t>
            </w:r>
          </w:p>
          <w:p>
            <w:pPr>
              <w:pStyle w:val="5"/>
              <w:ind w:firstLine="0"/>
              <w:rPr>
                <w:rFonts w:ascii="宋体" w:hAnsi="宋体" w:cs="宋体"/>
                <w:sz w:val="24"/>
                <w:szCs w:val="24"/>
              </w:rPr>
            </w:pPr>
            <w:r>
              <w:rPr>
                <w:rFonts w:hint="eastAsia" w:ascii="宋体" w:hAnsi="宋体" w:cs="宋体"/>
                <w:sz w:val="24"/>
                <w:szCs w:val="24"/>
              </w:rPr>
              <w:t>B.风机及照明手机端控制；</w:t>
            </w:r>
          </w:p>
          <w:p>
            <w:pPr>
              <w:pStyle w:val="5"/>
              <w:ind w:firstLine="0"/>
              <w:rPr>
                <w:rFonts w:ascii="宋体" w:hAnsi="宋体" w:cs="宋体"/>
                <w:sz w:val="24"/>
                <w:szCs w:val="24"/>
              </w:rPr>
            </w:pPr>
            <w:r>
              <w:rPr>
                <w:rFonts w:hint="eastAsia" w:ascii="宋体" w:hAnsi="宋体" w:cs="宋体"/>
                <w:sz w:val="24"/>
                <w:szCs w:val="24"/>
              </w:rPr>
              <w:t>C.异常情况报警记录，并可查看详情；</w:t>
            </w:r>
          </w:p>
          <w:p>
            <w:pPr>
              <w:pStyle w:val="5"/>
              <w:ind w:firstLine="0"/>
              <w:rPr>
                <w:rFonts w:ascii="宋体" w:hAnsi="宋体" w:cs="宋体"/>
                <w:sz w:val="24"/>
                <w:szCs w:val="24"/>
              </w:rPr>
            </w:pPr>
            <w:r>
              <w:rPr>
                <w:rFonts w:hint="eastAsia" w:ascii="宋体" w:hAnsi="宋体" w:cs="宋体"/>
                <w:sz w:val="24"/>
                <w:szCs w:val="24"/>
              </w:rPr>
              <w:t>D.查看过滤耗材使用情况。</w:t>
            </w:r>
          </w:p>
          <w:p>
            <w:pPr>
              <w:pStyle w:val="5"/>
              <w:ind w:firstLine="0"/>
              <w:rPr>
                <w:rFonts w:ascii="宋体" w:hAnsi="宋体" w:cs="宋体"/>
                <w:sz w:val="24"/>
                <w:szCs w:val="24"/>
              </w:rPr>
            </w:pPr>
            <w:r>
              <w:rPr>
                <w:rFonts w:hint="eastAsia" w:ascii="宋体" w:hAnsi="宋体" w:cs="宋体"/>
                <w:sz w:val="24"/>
                <w:szCs w:val="24"/>
              </w:rPr>
              <w:t>6）控制系统中可实现查询试剂库房中得试剂药品清单，根据药品使用随时增减数量，实现存储药品与清单一致。</w:t>
            </w:r>
          </w:p>
          <w:p>
            <w:pPr>
              <w:rPr>
                <w:rFonts w:ascii="宋体" w:hAnsi="宋体" w:cs="宋体"/>
                <w:sz w:val="24"/>
              </w:rPr>
            </w:pPr>
            <w:r>
              <w:rPr>
                <w:rFonts w:hint="eastAsia" w:ascii="宋体" w:hAnsi="宋体" w:cs="宋体"/>
                <w:sz w:val="24"/>
              </w:rPr>
              <w:t>7）电路控制部分具有国家电器防爆电器质量监督检验中心出具的防爆认证及检验报告，符合GB3836.1-2010的相关标准，防爆等级为ExdIIBT6Gb。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10</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视频监控系统</w:t>
            </w:r>
          </w:p>
        </w:tc>
        <w:tc>
          <w:tcPr>
            <w:tcW w:w="6396" w:type="dxa"/>
            <w:shd w:val="clear" w:color="auto" w:fill="FFFFFF"/>
            <w:vAlign w:val="center"/>
          </w:tcPr>
          <w:p>
            <w:pPr>
              <w:rPr>
                <w:rFonts w:ascii="宋体" w:hAnsi="宋体" w:cs="宋体"/>
                <w:b/>
                <w:bCs/>
                <w:sz w:val="24"/>
              </w:rPr>
            </w:pPr>
            <w:r>
              <w:rPr>
                <w:rFonts w:hint="eastAsia" w:ascii="宋体" w:hAnsi="宋体" w:cs="宋体"/>
                <w:b/>
                <w:bCs/>
                <w:sz w:val="24"/>
              </w:rPr>
              <w:t>一、配置清单</w:t>
            </w:r>
          </w:p>
          <w:p>
            <w:pPr>
              <w:rPr>
                <w:rFonts w:ascii="宋体" w:hAnsi="宋体" w:cs="宋体"/>
                <w:sz w:val="24"/>
              </w:rPr>
            </w:pPr>
            <w:r>
              <w:rPr>
                <w:rFonts w:hint="eastAsia" w:ascii="宋体" w:hAnsi="宋体" w:cs="宋体"/>
                <w:sz w:val="24"/>
              </w:rPr>
              <w:t>1.防爆摄像头（含支架）：6套；</w:t>
            </w:r>
          </w:p>
          <w:p>
            <w:pPr>
              <w:pStyle w:val="5"/>
              <w:ind w:firstLine="0"/>
              <w:rPr>
                <w:rFonts w:ascii="宋体" w:hAnsi="宋体" w:cs="宋体"/>
                <w:sz w:val="24"/>
                <w:szCs w:val="24"/>
              </w:rPr>
            </w:pPr>
            <w:r>
              <w:rPr>
                <w:rFonts w:hint="eastAsia" w:ascii="宋体" w:hAnsi="宋体" w:cs="宋体"/>
                <w:sz w:val="24"/>
                <w:szCs w:val="24"/>
              </w:rPr>
              <w:t>2.存储硬盘4TB：2套；</w:t>
            </w:r>
          </w:p>
          <w:p>
            <w:pPr>
              <w:pStyle w:val="5"/>
              <w:ind w:firstLine="0"/>
              <w:rPr>
                <w:rFonts w:ascii="宋体" w:hAnsi="宋体" w:cs="宋体"/>
                <w:sz w:val="24"/>
                <w:szCs w:val="24"/>
              </w:rPr>
            </w:pPr>
            <w:r>
              <w:rPr>
                <w:rFonts w:hint="eastAsia" w:ascii="宋体" w:hAnsi="宋体" w:cs="宋体"/>
                <w:sz w:val="24"/>
                <w:szCs w:val="24"/>
              </w:rPr>
              <w:t>3.监控主机：2套；</w:t>
            </w:r>
          </w:p>
          <w:p>
            <w:pPr>
              <w:pStyle w:val="5"/>
              <w:ind w:firstLine="0"/>
              <w:rPr>
                <w:rFonts w:ascii="宋体" w:hAnsi="宋体" w:cs="宋体"/>
                <w:sz w:val="24"/>
                <w:szCs w:val="24"/>
              </w:rPr>
            </w:pPr>
            <w:r>
              <w:rPr>
                <w:rFonts w:hint="eastAsia" w:ascii="宋体" w:hAnsi="宋体" w:cs="宋体"/>
                <w:sz w:val="24"/>
                <w:szCs w:val="24"/>
              </w:rPr>
              <w:t>4.交换机：2套；</w:t>
            </w:r>
          </w:p>
          <w:p>
            <w:pPr>
              <w:jc w:val="left"/>
              <w:rPr>
                <w:rFonts w:ascii="宋体" w:hAnsi="宋体" w:cs="宋体"/>
                <w:b/>
                <w:bCs/>
                <w:color w:val="000000"/>
                <w:sz w:val="24"/>
              </w:rPr>
            </w:pPr>
            <w:r>
              <w:rPr>
                <w:rFonts w:hint="eastAsia" w:ascii="宋体" w:hAnsi="宋体" w:cs="宋体"/>
                <w:sz w:val="24"/>
              </w:rPr>
              <w:t>5.55寸液晶显示屏：2套。</w:t>
            </w:r>
          </w:p>
          <w:p>
            <w:pPr>
              <w:jc w:val="left"/>
              <w:rPr>
                <w:rFonts w:ascii="宋体" w:hAnsi="宋体" w:cs="宋体"/>
                <w:b/>
                <w:bCs/>
                <w:color w:val="000000"/>
                <w:sz w:val="24"/>
              </w:rPr>
            </w:pPr>
            <w:r>
              <w:rPr>
                <w:rFonts w:hint="eastAsia" w:ascii="宋体" w:hAnsi="宋体" w:cs="宋体"/>
                <w:b/>
                <w:bCs/>
                <w:color w:val="000000"/>
                <w:sz w:val="24"/>
              </w:rPr>
              <w:t>二、技术参数</w:t>
            </w:r>
          </w:p>
          <w:p>
            <w:pPr>
              <w:rPr>
                <w:rFonts w:ascii="宋体" w:hAnsi="宋体" w:cs="宋体"/>
                <w:b/>
                <w:bCs/>
                <w:sz w:val="24"/>
              </w:rPr>
            </w:pPr>
            <w:r>
              <w:rPr>
                <w:rFonts w:hint="eastAsia" w:ascii="宋体" w:hAnsi="宋体" w:cs="宋体"/>
                <w:b/>
                <w:bCs/>
                <w:sz w:val="24"/>
              </w:rPr>
              <w:t>1.防爆摄像头：</w:t>
            </w:r>
          </w:p>
          <w:p>
            <w:pPr>
              <w:rPr>
                <w:rFonts w:ascii="宋体" w:hAnsi="宋体" w:cs="宋体"/>
                <w:sz w:val="24"/>
              </w:rPr>
            </w:pPr>
            <w:r>
              <w:rPr>
                <w:rFonts w:hint="eastAsia" w:ascii="宋体" w:hAnsi="宋体" w:cs="宋体"/>
                <w:sz w:val="24"/>
              </w:rPr>
              <w:t>1）最高分辨率可达1920×1080 @30 fps ；</w:t>
            </w:r>
          </w:p>
          <w:p>
            <w:pPr>
              <w:rPr>
                <w:rFonts w:ascii="宋体" w:hAnsi="宋体" w:cs="宋体"/>
                <w:sz w:val="24"/>
              </w:rPr>
            </w:pPr>
            <w:r>
              <w:rPr>
                <w:rFonts w:hint="eastAsia" w:ascii="宋体" w:hAnsi="宋体" w:cs="宋体"/>
                <w:sz w:val="24"/>
              </w:rPr>
              <w:t>2）支持低码率、低延时、ROI感兴趣区域增强编码、SVC自适应编码技术,支持smart265编码；</w:t>
            </w:r>
          </w:p>
          <w:p>
            <w:pPr>
              <w:rPr>
                <w:rFonts w:ascii="宋体" w:hAnsi="宋体" w:cs="宋体"/>
                <w:sz w:val="24"/>
              </w:rPr>
            </w:pPr>
            <w:r>
              <w:rPr>
                <w:rFonts w:hint="eastAsia" w:ascii="宋体" w:hAnsi="宋体" w:cs="宋体"/>
                <w:sz w:val="24"/>
              </w:rPr>
              <w:t>3）码流平滑设置，适应不同场景下对图像质量、流畅性的不同要求；</w:t>
            </w:r>
          </w:p>
          <w:p>
            <w:pPr>
              <w:rPr>
                <w:rFonts w:ascii="宋体" w:hAnsi="宋体" w:cs="宋体"/>
                <w:sz w:val="24"/>
              </w:rPr>
            </w:pPr>
            <w:r>
              <w:rPr>
                <w:rFonts w:hint="eastAsia" w:ascii="宋体" w:hAnsi="宋体" w:cs="宋体"/>
                <w:sz w:val="24"/>
              </w:rPr>
              <w:t>4）支持GBK字库，支持更多汉字及生僻字叠加；</w:t>
            </w:r>
          </w:p>
          <w:p>
            <w:pPr>
              <w:rPr>
                <w:rFonts w:ascii="宋体" w:hAnsi="宋体" w:cs="宋体"/>
                <w:sz w:val="24"/>
              </w:rPr>
            </w:pPr>
            <w:r>
              <w:rPr>
                <w:rFonts w:hint="eastAsia" w:ascii="宋体" w:hAnsi="宋体" w:cs="宋体"/>
                <w:sz w:val="24"/>
              </w:rPr>
              <w:t>5）防爆标志：Exd IIC T6 Gb /ExtD A21 IP68 T80℃；</w:t>
            </w:r>
          </w:p>
          <w:p>
            <w:pPr>
              <w:rPr>
                <w:rFonts w:ascii="宋体" w:hAnsi="宋体" w:cs="宋体"/>
                <w:sz w:val="24"/>
              </w:rPr>
            </w:pPr>
            <w:r>
              <w:rPr>
                <w:rFonts w:hint="eastAsia" w:ascii="宋体" w:hAnsi="宋体" w:cs="宋体"/>
                <w:sz w:val="24"/>
              </w:rPr>
              <w:t>6）防护等级：IP68；</w:t>
            </w:r>
          </w:p>
          <w:p>
            <w:pPr>
              <w:rPr>
                <w:rFonts w:ascii="宋体" w:hAnsi="宋体" w:cs="宋体"/>
                <w:sz w:val="24"/>
              </w:rPr>
            </w:pPr>
            <w:r>
              <w:rPr>
                <w:rFonts w:hint="eastAsia" w:ascii="宋体" w:hAnsi="宋体" w:cs="宋体"/>
                <w:sz w:val="24"/>
              </w:rPr>
              <w:t>7）不锈钢304或316L材质，适合各种复杂环境使用；</w:t>
            </w:r>
          </w:p>
          <w:p>
            <w:pPr>
              <w:rPr>
                <w:rFonts w:ascii="宋体" w:hAnsi="宋体" w:cs="宋体"/>
                <w:sz w:val="24"/>
              </w:rPr>
            </w:pPr>
            <w:r>
              <w:rPr>
                <w:rFonts w:hint="eastAsia" w:ascii="宋体" w:hAnsi="宋体" w:cs="宋体"/>
                <w:sz w:val="24"/>
              </w:rPr>
              <w:t>8）高效红外灯,使用寿命长,照射距离可达30米；</w:t>
            </w:r>
          </w:p>
          <w:p>
            <w:pPr>
              <w:rPr>
                <w:rFonts w:ascii="宋体" w:hAnsi="宋体" w:cs="宋体"/>
                <w:sz w:val="24"/>
              </w:rPr>
            </w:pPr>
            <w:r>
              <w:rPr>
                <w:rFonts w:hint="eastAsia" w:ascii="宋体" w:hAnsi="宋体" w:cs="宋体"/>
                <w:sz w:val="24"/>
              </w:rPr>
              <w:t>9）支持smart IR，防止夜间红外过曝；</w:t>
            </w:r>
          </w:p>
          <w:p>
            <w:pPr>
              <w:rPr>
                <w:rFonts w:ascii="宋体" w:hAnsi="宋体" w:cs="宋体"/>
                <w:sz w:val="24"/>
              </w:rPr>
            </w:pPr>
            <w:r>
              <w:rPr>
                <w:rFonts w:hint="eastAsia" w:ascii="宋体" w:hAnsi="宋体" w:cs="宋体"/>
                <w:sz w:val="24"/>
              </w:rPr>
              <w:t>10）ICR红外滤片式自动切换,实现真正的日夜监控；</w:t>
            </w:r>
          </w:p>
          <w:p>
            <w:pPr>
              <w:rPr>
                <w:rFonts w:ascii="宋体" w:hAnsi="宋体" w:cs="宋体"/>
                <w:sz w:val="24"/>
              </w:rPr>
            </w:pPr>
            <w:r>
              <w:rPr>
                <w:rFonts w:hint="eastAsia" w:ascii="宋体" w:hAnsi="宋体" w:cs="宋体"/>
                <w:sz w:val="24"/>
              </w:rPr>
              <w:t>11）支持日夜两套参数独立配置；</w:t>
            </w:r>
          </w:p>
          <w:p>
            <w:pPr>
              <w:rPr>
                <w:rFonts w:ascii="宋体" w:hAnsi="宋体" w:cs="宋体"/>
                <w:sz w:val="24"/>
              </w:rPr>
            </w:pPr>
            <w:r>
              <w:rPr>
                <w:rFonts w:hint="eastAsia" w:ascii="宋体" w:hAnsi="宋体" w:cs="宋体"/>
                <w:sz w:val="24"/>
              </w:rPr>
              <w:t>12）支持PoE供电功能；</w:t>
            </w:r>
          </w:p>
          <w:p>
            <w:pPr>
              <w:rPr>
                <w:rFonts w:ascii="宋体" w:hAnsi="宋体" w:cs="宋体"/>
                <w:sz w:val="24"/>
              </w:rPr>
            </w:pPr>
            <w:r>
              <w:rPr>
                <w:rFonts w:hint="eastAsia" w:ascii="宋体" w:hAnsi="宋体" w:cs="宋体"/>
                <w:sz w:val="24"/>
              </w:rPr>
              <w:t>13）支持3D数字降噪,支持120dB超宽动态；</w:t>
            </w:r>
          </w:p>
          <w:p>
            <w:pPr>
              <w:rPr>
                <w:rFonts w:ascii="宋体" w:hAnsi="宋体" w:cs="宋体"/>
                <w:sz w:val="24"/>
              </w:rPr>
            </w:pPr>
            <w:r>
              <w:rPr>
                <w:rFonts w:hint="eastAsia" w:ascii="宋体" w:hAnsi="宋体" w:cs="宋体"/>
                <w:sz w:val="24"/>
              </w:rPr>
              <w:t>14）支持三码流,支持手机监控；走廊模式,背光补偿,自动电子快门功能,适应不同监控环境；</w:t>
            </w:r>
          </w:p>
          <w:p>
            <w:pPr>
              <w:rPr>
                <w:rFonts w:ascii="宋体" w:hAnsi="宋体" w:cs="宋体"/>
                <w:sz w:val="24"/>
              </w:rPr>
            </w:pPr>
            <w:r>
              <w:rPr>
                <w:rFonts w:hint="eastAsia" w:ascii="宋体" w:hAnsi="宋体" w:cs="宋体"/>
                <w:sz w:val="24"/>
              </w:rPr>
              <w:t>15）功能齐全:心跳,镜像等；</w:t>
            </w:r>
          </w:p>
          <w:p>
            <w:pPr>
              <w:rPr>
                <w:rFonts w:ascii="宋体" w:hAnsi="宋体" w:cs="宋体"/>
                <w:sz w:val="24"/>
              </w:rPr>
            </w:pPr>
            <w:r>
              <w:rPr>
                <w:rFonts w:hint="eastAsia" w:ascii="宋体" w:hAnsi="宋体" w:cs="宋体"/>
                <w:sz w:val="24"/>
              </w:rPr>
              <w:t>16）支持多种智能报警；智能后检索，配合NVR支持事件的二次检索分析；支持GB28181接入,支持E家平台接入；支持NAS、Email、FTP、NTP服务器测试；HTTPS等安全认证，支持创建证书；</w:t>
            </w:r>
          </w:p>
          <w:p>
            <w:pPr>
              <w:rPr>
                <w:rFonts w:ascii="宋体" w:hAnsi="宋体" w:cs="宋体"/>
                <w:sz w:val="24"/>
              </w:rPr>
            </w:pPr>
            <w:r>
              <w:rPr>
                <w:rFonts w:hint="eastAsia" w:ascii="宋体" w:hAnsi="宋体" w:cs="宋体"/>
                <w:sz w:val="24"/>
              </w:rPr>
              <w:t>17）初始设备开机修改密码，保障密码安全；支持用户登录锁定机制，及密码复杂度提示；</w:t>
            </w:r>
          </w:p>
          <w:p>
            <w:pPr>
              <w:rPr>
                <w:rFonts w:ascii="宋体" w:hAnsi="宋体" w:cs="宋体"/>
                <w:sz w:val="24"/>
              </w:rPr>
            </w:pPr>
            <w:r>
              <w:rPr>
                <w:rFonts w:hint="eastAsia" w:ascii="宋体" w:hAnsi="宋体" w:cs="宋体"/>
                <w:sz w:val="24"/>
              </w:rPr>
              <w:t>18）用于具有可燃性气体、蒸气与空气形成的爆炸性混合物场所，及可燃性粉尘与空气混合形成的爆炸危险场所。</w:t>
            </w:r>
          </w:p>
          <w:p>
            <w:pPr>
              <w:pStyle w:val="5"/>
              <w:ind w:firstLine="0"/>
              <w:rPr>
                <w:rFonts w:ascii="宋体" w:hAnsi="宋体" w:cs="宋体"/>
                <w:b/>
                <w:bCs/>
                <w:sz w:val="24"/>
                <w:szCs w:val="24"/>
              </w:rPr>
            </w:pPr>
            <w:r>
              <w:rPr>
                <w:rFonts w:hint="eastAsia" w:ascii="宋体" w:hAnsi="宋体" w:cs="宋体"/>
                <w:b/>
                <w:bCs/>
                <w:sz w:val="24"/>
                <w:szCs w:val="24"/>
              </w:rPr>
              <w:t>2.存储硬盘：</w:t>
            </w:r>
          </w:p>
          <w:p>
            <w:pPr>
              <w:pStyle w:val="5"/>
              <w:ind w:firstLine="0"/>
              <w:rPr>
                <w:rFonts w:ascii="宋体" w:hAnsi="宋体" w:cs="宋体"/>
                <w:sz w:val="24"/>
                <w:szCs w:val="24"/>
              </w:rPr>
            </w:pPr>
            <w:r>
              <w:rPr>
                <w:rFonts w:hint="eastAsia" w:ascii="宋体" w:hAnsi="宋体" w:cs="宋体"/>
                <w:sz w:val="24"/>
                <w:szCs w:val="24"/>
              </w:rPr>
              <w:t>1）硬盘容量4TB；</w:t>
            </w:r>
          </w:p>
          <w:p>
            <w:pPr>
              <w:pStyle w:val="5"/>
              <w:ind w:firstLine="0"/>
              <w:rPr>
                <w:rFonts w:ascii="宋体" w:hAnsi="宋体" w:cs="宋体"/>
                <w:sz w:val="24"/>
                <w:szCs w:val="24"/>
              </w:rPr>
            </w:pPr>
            <w:r>
              <w:rPr>
                <w:rFonts w:hint="eastAsia" w:ascii="宋体" w:hAnsi="宋体" w:cs="宋体"/>
                <w:sz w:val="24"/>
                <w:szCs w:val="24"/>
              </w:rPr>
              <w:t>2）能够存储1个月以上的视频内容。</w:t>
            </w:r>
          </w:p>
          <w:p>
            <w:pPr>
              <w:pStyle w:val="5"/>
              <w:ind w:firstLine="0"/>
              <w:rPr>
                <w:rFonts w:ascii="宋体" w:hAnsi="宋体" w:cs="宋体"/>
                <w:b/>
                <w:bCs/>
                <w:sz w:val="24"/>
                <w:szCs w:val="24"/>
              </w:rPr>
            </w:pPr>
            <w:r>
              <w:rPr>
                <w:rFonts w:hint="eastAsia" w:ascii="宋体" w:hAnsi="宋体" w:cs="宋体"/>
                <w:b/>
                <w:bCs/>
                <w:sz w:val="24"/>
                <w:szCs w:val="24"/>
              </w:rPr>
              <w:t>3.监控主机：</w:t>
            </w:r>
          </w:p>
          <w:p>
            <w:pPr>
              <w:pStyle w:val="5"/>
              <w:ind w:firstLine="0"/>
              <w:rPr>
                <w:rFonts w:ascii="宋体" w:hAnsi="宋体" w:cs="宋体"/>
                <w:sz w:val="24"/>
                <w:szCs w:val="24"/>
              </w:rPr>
            </w:pPr>
            <w:r>
              <w:rPr>
                <w:rFonts w:hint="eastAsia" w:ascii="宋体" w:hAnsi="宋体" w:cs="宋体"/>
                <w:sz w:val="24"/>
                <w:szCs w:val="24"/>
              </w:rPr>
              <w:t>采用了多项IT高新技术，如视音频编解码技术、嵌入式系统技术、存储技术、网络技术和智能技术等。它既可作为NVR进行本地独立工作，也可联网组成一个强大的安全防范系统。可广泛应用于金融、公安、部队、电信、交通、电力、教育、水利等领域的安全防范。功能特性如下：</w:t>
            </w:r>
          </w:p>
          <w:p>
            <w:pPr>
              <w:pStyle w:val="5"/>
              <w:ind w:firstLine="0"/>
              <w:rPr>
                <w:rFonts w:ascii="宋体" w:hAnsi="宋体" w:cs="宋体"/>
                <w:sz w:val="24"/>
                <w:szCs w:val="24"/>
              </w:rPr>
            </w:pPr>
            <w:r>
              <w:rPr>
                <w:rFonts w:hint="eastAsia" w:ascii="宋体" w:hAnsi="宋体" w:cs="宋体"/>
                <w:sz w:val="24"/>
                <w:szCs w:val="24"/>
              </w:rPr>
              <w:t>1）支持萤石云服务；</w:t>
            </w:r>
          </w:p>
          <w:p>
            <w:pPr>
              <w:pStyle w:val="5"/>
              <w:ind w:firstLine="0"/>
              <w:rPr>
                <w:rFonts w:ascii="宋体" w:hAnsi="宋体" w:cs="宋体"/>
                <w:sz w:val="24"/>
                <w:szCs w:val="24"/>
              </w:rPr>
            </w:pPr>
            <w:r>
              <w:rPr>
                <w:rFonts w:hint="eastAsia" w:ascii="宋体" w:hAnsi="宋体" w:cs="宋体"/>
                <w:sz w:val="24"/>
                <w:szCs w:val="24"/>
              </w:rPr>
              <w:t>2）可接驳符合ONVIF、RTSP标准及众多主流厂商的网络摄像机；</w:t>
            </w:r>
          </w:p>
          <w:p>
            <w:pPr>
              <w:pStyle w:val="5"/>
              <w:ind w:firstLine="0"/>
              <w:rPr>
                <w:rFonts w:ascii="宋体" w:hAnsi="宋体" w:cs="宋体"/>
                <w:sz w:val="24"/>
                <w:szCs w:val="24"/>
              </w:rPr>
            </w:pPr>
            <w:r>
              <w:rPr>
                <w:rFonts w:hint="eastAsia" w:ascii="宋体" w:hAnsi="宋体" w:cs="宋体"/>
                <w:sz w:val="24"/>
                <w:szCs w:val="24"/>
              </w:rPr>
              <w:t>3）支持最高1200W高清网络视频的预览、存储与回放；</w:t>
            </w:r>
          </w:p>
          <w:p>
            <w:pPr>
              <w:pStyle w:val="5"/>
              <w:ind w:firstLine="0"/>
              <w:rPr>
                <w:rFonts w:ascii="宋体" w:hAnsi="宋体" w:cs="宋体"/>
                <w:sz w:val="24"/>
                <w:szCs w:val="24"/>
              </w:rPr>
            </w:pPr>
            <w:r>
              <w:rPr>
                <w:rFonts w:hint="eastAsia" w:ascii="宋体" w:hAnsi="宋体" w:cs="宋体"/>
                <w:sz w:val="24"/>
                <w:szCs w:val="24"/>
              </w:rPr>
              <w:t>4）支持H.265、H.264编码前端自适应接入；</w:t>
            </w:r>
          </w:p>
          <w:p>
            <w:pPr>
              <w:pStyle w:val="5"/>
              <w:ind w:firstLine="0"/>
              <w:rPr>
                <w:rFonts w:ascii="宋体" w:hAnsi="宋体" w:cs="宋体"/>
                <w:sz w:val="24"/>
                <w:szCs w:val="24"/>
              </w:rPr>
            </w:pPr>
            <w:r>
              <w:rPr>
                <w:rFonts w:hint="eastAsia" w:ascii="宋体" w:hAnsi="宋体" w:cs="宋体"/>
                <w:sz w:val="24"/>
                <w:szCs w:val="24"/>
              </w:rPr>
              <w:t>5）支持IPC集中管理，包括IPC参数配置、信息的导入/导出和升级等功能；</w:t>
            </w:r>
          </w:p>
          <w:p>
            <w:pPr>
              <w:pStyle w:val="5"/>
              <w:ind w:firstLine="0"/>
              <w:rPr>
                <w:rFonts w:ascii="宋体" w:hAnsi="宋体" w:cs="宋体"/>
                <w:sz w:val="24"/>
                <w:szCs w:val="24"/>
              </w:rPr>
            </w:pPr>
            <w:r>
              <w:rPr>
                <w:rFonts w:hint="eastAsia" w:ascii="宋体" w:hAnsi="宋体" w:cs="宋体"/>
                <w:sz w:val="24"/>
                <w:szCs w:val="24"/>
              </w:rPr>
              <w:t>6）支持2个HDMI和2个VGA同时输出，其中HDMI1支持4K高清分辨率输出；</w:t>
            </w:r>
          </w:p>
          <w:p>
            <w:pPr>
              <w:pStyle w:val="5"/>
              <w:ind w:firstLine="0"/>
              <w:rPr>
                <w:rFonts w:ascii="宋体" w:hAnsi="宋体" w:cs="宋体"/>
                <w:sz w:val="24"/>
                <w:szCs w:val="24"/>
              </w:rPr>
            </w:pPr>
            <w:r>
              <w:rPr>
                <w:rFonts w:hint="eastAsia" w:ascii="宋体" w:hAnsi="宋体" w:cs="宋体"/>
                <w:sz w:val="24"/>
                <w:szCs w:val="24"/>
              </w:rPr>
              <w:t>7）便捷的UI操作界面，支持一键开启录像功能；</w:t>
            </w:r>
          </w:p>
          <w:p>
            <w:pPr>
              <w:pStyle w:val="5"/>
              <w:ind w:firstLine="0"/>
              <w:rPr>
                <w:rFonts w:ascii="宋体" w:hAnsi="宋体" w:cs="宋体"/>
                <w:sz w:val="24"/>
                <w:szCs w:val="24"/>
              </w:rPr>
            </w:pPr>
            <w:r>
              <w:rPr>
                <w:rFonts w:hint="eastAsia" w:ascii="宋体" w:hAnsi="宋体" w:cs="宋体"/>
                <w:sz w:val="24"/>
                <w:szCs w:val="24"/>
              </w:rPr>
              <w:t>8）支持海康Smart IPC越界、进入区域、离开区域、区域入侵、徘徊、人员聚焦、快速移动、非法停车、物品遗留、物品拿取、人脸、车牌、音频输入异常、声强突变、虚焦以及场景变更等多种智能侦测接入与联动，支持智能搜索、回放及备份功能，有效提高录像检索与回放效率；</w:t>
            </w:r>
          </w:p>
          <w:p>
            <w:pPr>
              <w:pStyle w:val="5"/>
              <w:ind w:firstLine="0"/>
              <w:rPr>
                <w:rFonts w:ascii="宋体" w:hAnsi="宋体" w:cs="宋体"/>
                <w:sz w:val="24"/>
                <w:szCs w:val="24"/>
              </w:rPr>
            </w:pPr>
            <w:r>
              <w:rPr>
                <w:rFonts w:hint="eastAsia" w:ascii="宋体" w:hAnsi="宋体" w:cs="宋体"/>
                <w:sz w:val="24"/>
                <w:szCs w:val="24"/>
              </w:rPr>
              <w:t>9）支持即时回放功能，在预览画面下对指定通道的当前录像进行回放，并且不影响其他通道预览；</w:t>
            </w:r>
          </w:p>
          <w:p>
            <w:pPr>
              <w:pStyle w:val="5"/>
              <w:ind w:firstLine="0"/>
              <w:rPr>
                <w:rFonts w:ascii="宋体" w:hAnsi="宋体" w:cs="宋体"/>
                <w:sz w:val="24"/>
                <w:szCs w:val="24"/>
              </w:rPr>
            </w:pPr>
            <w:r>
              <w:rPr>
                <w:rFonts w:hint="eastAsia" w:ascii="宋体" w:hAnsi="宋体" w:cs="宋体"/>
                <w:sz w:val="24"/>
                <w:szCs w:val="24"/>
              </w:rPr>
              <w:t>10）支持最大16路同步回放及多路同步倒放；</w:t>
            </w:r>
          </w:p>
          <w:p>
            <w:pPr>
              <w:pStyle w:val="5"/>
              <w:ind w:firstLine="0"/>
              <w:rPr>
                <w:rFonts w:ascii="宋体" w:hAnsi="宋体" w:cs="宋体"/>
                <w:sz w:val="24"/>
                <w:szCs w:val="24"/>
              </w:rPr>
            </w:pPr>
            <w:r>
              <w:rPr>
                <w:rFonts w:hint="eastAsia" w:ascii="宋体" w:hAnsi="宋体" w:cs="宋体"/>
                <w:sz w:val="24"/>
                <w:szCs w:val="24"/>
              </w:rPr>
              <w:t>11）支持重要录像文件加锁保护功能；</w:t>
            </w:r>
          </w:p>
          <w:p>
            <w:pPr>
              <w:pStyle w:val="5"/>
              <w:ind w:firstLine="0"/>
              <w:rPr>
                <w:rFonts w:ascii="宋体" w:hAnsi="宋体" w:cs="宋体"/>
                <w:sz w:val="24"/>
                <w:szCs w:val="24"/>
              </w:rPr>
            </w:pPr>
            <w:r>
              <w:rPr>
                <w:rFonts w:hint="eastAsia" w:ascii="宋体" w:hAnsi="宋体" w:cs="宋体"/>
                <w:sz w:val="24"/>
                <w:szCs w:val="24"/>
              </w:rPr>
              <w:t>12）支持硬盘配额和硬盘盘组两种存储模式，可对不同通道分配不同的录像保存容量或周期；</w:t>
            </w:r>
          </w:p>
          <w:p>
            <w:pPr>
              <w:pStyle w:val="5"/>
              <w:ind w:firstLine="0"/>
              <w:rPr>
                <w:rFonts w:ascii="宋体" w:hAnsi="宋体" w:cs="宋体"/>
                <w:sz w:val="24"/>
                <w:szCs w:val="24"/>
              </w:rPr>
            </w:pPr>
            <w:r>
              <w:rPr>
                <w:rFonts w:hint="eastAsia" w:ascii="宋体" w:hAnsi="宋体" w:cs="宋体"/>
                <w:sz w:val="24"/>
                <w:szCs w:val="24"/>
              </w:rPr>
              <w:t>13）支持16个SATA接口，1个eSATA盘库，可用于录像和备份；</w:t>
            </w:r>
          </w:p>
          <w:p>
            <w:pPr>
              <w:pStyle w:val="5"/>
              <w:ind w:firstLine="0"/>
              <w:rPr>
                <w:rFonts w:ascii="宋体" w:hAnsi="宋体" w:cs="宋体"/>
                <w:sz w:val="24"/>
                <w:szCs w:val="24"/>
              </w:rPr>
            </w:pPr>
            <w:r>
              <w:rPr>
                <w:rFonts w:hint="eastAsia" w:ascii="宋体" w:hAnsi="宋体" w:cs="宋体"/>
                <w:sz w:val="24"/>
                <w:szCs w:val="24"/>
              </w:rPr>
              <w:t>14）支持RAID0、RAID1、RAID5、RAID6和RAID10；</w:t>
            </w:r>
          </w:p>
          <w:p>
            <w:pPr>
              <w:pStyle w:val="5"/>
              <w:ind w:firstLine="0"/>
              <w:rPr>
                <w:rFonts w:ascii="宋体" w:hAnsi="宋体" w:cs="宋体"/>
                <w:sz w:val="24"/>
                <w:szCs w:val="24"/>
              </w:rPr>
            </w:pPr>
            <w:r>
              <w:rPr>
                <w:rFonts w:hint="eastAsia" w:ascii="宋体" w:hAnsi="宋体" w:cs="宋体"/>
                <w:sz w:val="24"/>
                <w:szCs w:val="24"/>
              </w:rPr>
              <w:t>15）双千兆网卡，支持多址设定等应用。</w:t>
            </w:r>
          </w:p>
          <w:p>
            <w:pPr>
              <w:pStyle w:val="5"/>
              <w:ind w:firstLine="0"/>
              <w:rPr>
                <w:rFonts w:ascii="宋体" w:hAnsi="宋体" w:cs="宋体"/>
                <w:b/>
                <w:bCs/>
                <w:sz w:val="24"/>
                <w:szCs w:val="24"/>
              </w:rPr>
            </w:pPr>
            <w:r>
              <w:rPr>
                <w:rFonts w:hint="eastAsia" w:ascii="宋体" w:hAnsi="宋体" w:cs="宋体"/>
                <w:b/>
                <w:bCs/>
                <w:sz w:val="24"/>
                <w:szCs w:val="24"/>
              </w:rPr>
              <w:t>4.交换机</w:t>
            </w:r>
          </w:p>
          <w:p>
            <w:pPr>
              <w:pStyle w:val="5"/>
              <w:ind w:firstLine="0"/>
              <w:rPr>
                <w:rFonts w:ascii="宋体" w:hAnsi="宋体" w:cs="宋体"/>
                <w:sz w:val="24"/>
                <w:szCs w:val="24"/>
              </w:rPr>
            </w:pPr>
            <w:r>
              <w:rPr>
                <w:rFonts w:hint="eastAsia" w:ascii="宋体" w:hAnsi="宋体" w:cs="宋体"/>
                <w:sz w:val="24"/>
                <w:szCs w:val="24"/>
              </w:rPr>
              <w:t>1）满足无盘系统、网络克隆等应用而开发的二层全千兆非网管桌面型以太网交换机，提供16个10/100/1000M RJ45端口，具备每端口线速转发能力；</w:t>
            </w:r>
          </w:p>
          <w:p>
            <w:pPr>
              <w:jc w:val="left"/>
              <w:rPr>
                <w:rFonts w:ascii="宋体" w:hAnsi="宋体" w:cs="宋体"/>
                <w:sz w:val="24"/>
              </w:rPr>
            </w:pPr>
            <w:r>
              <w:rPr>
                <w:rFonts w:hint="eastAsia" w:ascii="宋体" w:hAnsi="宋体" w:cs="宋体"/>
                <w:sz w:val="24"/>
              </w:rPr>
              <w:t>2）针对无盘、网克等应用提供不同工作模式，具备良好的网络适应能力。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11</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通风过滤消音净气排风装置</w:t>
            </w:r>
          </w:p>
        </w:tc>
        <w:tc>
          <w:tcPr>
            <w:tcW w:w="6396" w:type="dxa"/>
            <w:shd w:val="clear" w:color="auto" w:fill="FFFFFF"/>
            <w:vAlign w:val="center"/>
          </w:tcPr>
          <w:p>
            <w:pPr>
              <w:jc w:val="left"/>
              <w:rPr>
                <w:rFonts w:ascii="宋体" w:hAnsi="宋体" w:cs="宋体"/>
                <w:b/>
                <w:bCs/>
                <w:sz w:val="24"/>
              </w:rPr>
            </w:pPr>
            <w:r>
              <w:rPr>
                <w:rFonts w:hint="eastAsia" w:ascii="宋体" w:hAnsi="宋体" w:cs="宋体"/>
                <w:b/>
                <w:bCs/>
                <w:sz w:val="24"/>
              </w:rPr>
              <w:t>一、配置清单</w:t>
            </w:r>
          </w:p>
          <w:p>
            <w:pPr>
              <w:jc w:val="left"/>
              <w:rPr>
                <w:rFonts w:ascii="宋体" w:hAnsi="宋体" w:cs="宋体"/>
                <w:sz w:val="24"/>
              </w:rPr>
            </w:pPr>
            <w:r>
              <w:rPr>
                <w:rFonts w:hint="eastAsia" w:ascii="宋体" w:hAnsi="宋体" w:cs="宋体"/>
                <w:sz w:val="24"/>
              </w:rPr>
              <w:t>1.消音净气排风箱3套；</w:t>
            </w:r>
          </w:p>
          <w:p>
            <w:pPr>
              <w:jc w:val="left"/>
              <w:rPr>
                <w:rFonts w:ascii="宋体" w:hAnsi="宋体" w:cs="宋体"/>
                <w:b/>
                <w:bCs/>
                <w:sz w:val="24"/>
              </w:rPr>
            </w:pPr>
            <w:r>
              <w:rPr>
                <w:rFonts w:hint="eastAsia" w:ascii="宋体" w:hAnsi="宋体" w:cs="宋体"/>
                <w:sz w:val="24"/>
              </w:rPr>
              <w:t>2.PVC通风管道3套。</w:t>
            </w:r>
          </w:p>
          <w:p>
            <w:pPr>
              <w:jc w:val="left"/>
              <w:rPr>
                <w:rFonts w:ascii="宋体" w:hAnsi="宋体" w:cs="宋体"/>
                <w:b/>
                <w:bCs/>
                <w:sz w:val="24"/>
              </w:rPr>
            </w:pPr>
            <w:r>
              <w:rPr>
                <w:rFonts w:hint="eastAsia" w:ascii="宋体" w:hAnsi="宋体" w:cs="宋体"/>
                <w:b/>
                <w:bCs/>
                <w:sz w:val="24"/>
              </w:rPr>
              <w:t>二、技术参数</w:t>
            </w:r>
          </w:p>
          <w:p>
            <w:pPr>
              <w:jc w:val="left"/>
              <w:rPr>
                <w:rFonts w:ascii="宋体" w:hAnsi="宋体" w:cs="宋体"/>
                <w:b/>
                <w:bCs/>
                <w:sz w:val="24"/>
              </w:rPr>
            </w:pPr>
            <w:r>
              <w:rPr>
                <w:rFonts w:hint="eastAsia" w:ascii="宋体" w:hAnsi="宋体" w:cs="宋体"/>
                <w:b/>
                <w:bCs/>
                <w:sz w:val="24"/>
              </w:rPr>
              <w:t>1.</w:t>
            </w:r>
            <w:r>
              <w:rPr>
                <w:rFonts w:hint="eastAsia" w:ascii="宋体" w:hAnsi="宋体" w:cs="宋体"/>
                <w:b/>
                <w:bCs/>
                <w:kern w:val="0"/>
                <w:sz w:val="24"/>
              </w:rPr>
              <w:t>通风过滤消音净气排风装置</w:t>
            </w:r>
          </w:p>
          <w:p>
            <w:pPr>
              <w:jc w:val="left"/>
              <w:rPr>
                <w:rFonts w:ascii="宋体" w:hAnsi="宋体" w:cs="宋体"/>
                <w:sz w:val="24"/>
              </w:rPr>
            </w:pPr>
            <w:r>
              <w:rPr>
                <w:rFonts w:hint="eastAsia" w:ascii="宋体" w:hAnsi="宋体" w:cs="宋体"/>
                <w:sz w:val="24"/>
              </w:rPr>
              <w:t>1）自动控制排风系统，排风系统带废气处理和主动净化功能；排风系统主要分自动运行、手动开启、手动关闭、时间控制4种模式，可按实际需求更改风机运行转速，排风系统与控制系统有联动功能，一旦内部指标超标，自动联动排风报警运行模式，通风系统可实现移动端远程控制风机启闭及按时段控制风机运行等操作；</w:t>
            </w:r>
          </w:p>
          <w:p>
            <w:pPr>
              <w:jc w:val="left"/>
              <w:rPr>
                <w:rFonts w:ascii="宋体" w:hAnsi="宋体" w:cs="宋体"/>
                <w:sz w:val="24"/>
              </w:rPr>
            </w:pPr>
            <w:r>
              <w:rPr>
                <w:rFonts w:hint="eastAsia" w:ascii="宋体" w:hAnsi="宋体" w:cs="宋体"/>
                <w:sz w:val="24"/>
              </w:rPr>
              <w:t>2）内部和外部管道分别采用φ250mm和φ160mm耐腐PVC管，管道过滤器执行标准HG-T 20570.22-1995，标有气流向导标。</w:t>
            </w:r>
          </w:p>
          <w:p>
            <w:pPr>
              <w:jc w:val="left"/>
              <w:rPr>
                <w:rFonts w:ascii="宋体" w:hAnsi="宋体" w:cs="宋体"/>
                <w:sz w:val="24"/>
              </w:rPr>
            </w:pPr>
            <w:r>
              <w:rPr>
                <w:rFonts w:hint="eastAsia" w:ascii="宋体" w:hAnsi="宋体" w:cs="宋体"/>
                <w:sz w:val="24"/>
              </w:rPr>
              <w:t>3）风机外壳为不锈钢防腐防锈材料静电喷涂制作而成，电机电压：380V，频率：50Hz，功率：1.1KW，转速：1500rpm，级数：4级，电动机采用高效低压三相异步电动机，机壳为铸铁，适用于连续工作制（S1）工作运行；</w:t>
            </w:r>
          </w:p>
          <w:p>
            <w:pPr>
              <w:jc w:val="left"/>
              <w:rPr>
                <w:rFonts w:ascii="宋体" w:hAnsi="宋体" w:cs="宋体"/>
                <w:sz w:val="24"/>
              </w:rPr>
            </w:pPr>
            <w:r>
              <w:rPr>
                <w:rFonts w:hint="eastAsia" w:ascii="宋体" w:hAnsi="宋体" w:cs="宋体"/>
                <w:sz w:val="24"/>
              </w:rPr>
              <w:t>4）有静音消音设计，消音棉厚度不小于50mm，室外总体噪声：≤70（dB）。叶轮采用铝质材料，每小时去掉阻力换气量≥3500立方米，柜内每小时换气量≥20次，底座配备减震措施。</w:t>
            </w:r>
          </w:p>
          <w:p>
            <w:pPr>
              <w:jc w:val="left"/>
              <w:rPr>
                <w:rFonts w:ascii="宋体" w:hAnsi="宋体" w:cs="宋体"/>
                <w:sz w:val="24"/>
              </w:rPr>
            </w:pPr>
            <w:r>
              <w:rPr>
                <w:rFonts w:hint="eastAsia" w:ascii="宋体" w:hAnsi="宋体" w:cs="宋体"/>
                <w:sz w:val="24"/>
              </w:rPr>
              <w:t>5）排风箱出风口采用铝合金喷涂，防倒风自变百叶设计，安全节能；</w:t>
            </w:r>
          </w:p>
          <w:p>
            <w:pPr>
              <w:jc w:val="left"/>
              <w:rPr>
                <w:rFonts w:ascii="宋体" w:hAnsi="宋体" w:cs="宋体"/>
                <w:sz w:val="24"/>
              </w:rPr>
            </w:pPr>
            <w:r>
              <w:rPr>
                <w:rFonts w:hint="eastAsia" w:ascii="宋体" w:hAnsi="宋体" w:cs="宋体"/>
                <w:sz w:val="24"/>
              </w:rPr>
              <w:t>6）采用静音过滤一体箱三层过滤，三层过滤为负离子、有机活性炭颗粒和蜂窝活性炭三重净化，活性炭采用进口椰壳活性炭外加特殊材料配比灌制而成，针对实验室常用的近600种试剂都有吸附能力，外排废气更安全健康。</w:t>
            </w:r>
          </w:p>
          <w:p>
            <w:pPr>
              <w:jc w:val="left"/>
              <w:rPr>
                <w:rFonts w:ascii="宋体" w:hAnsi="宋体" w:cs="宋体"/>
                <w:sz w:val="24"/>
              </w:rPr>
            </w:pPr>
            <w:r>
              <w:rPr>
                <w:rFonts w:hint="eastAsia" w:ascii="宋体" w:hAnsi="宋体" w:cs="宋体"/>
                <w:sz w:val="24"/>
              </w:rPr>
              <w:t>7）过滤系统换气次数应符合GB/T18204.1-2013标准；</w:t>
            </w:r>
          </w:p>
          <w:p>
            <w:pPr>
              <w:jc w:val="left"/>
              <w:rPr>
                <w:rFonts w:ascii="宋体" w:hAnsi="宋体" w:cs="宋体"/>
                <w:sz w:val="24"/>
              </w:rPr>
            </w:pPr>
            <w:r>
              <w:rPr>
                <w:rFonts w:hint="eastAsia" w:ascii="宋体" w:hAnsi="宋体" w:cs="宋体"/>
                <w:sz w:val="24"/>
              </w:rPr>
              <w:t>8）过滤系统吸附效能应符合GBZ/T160.42 (3)-2007, GBZ/T160.41 (3)-2004, GBZ/T160.48 (3)-2007标准。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12</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1.2米PP工作台</w:t>
            </w:r>
          </w:p>
        </w:tc>
        <w:tc>
          <w:tcPr>
            <w:tcW w:w="6396" w:type="dxa"/>
            <w:shd w:val="clear" w:color="auto" w:fill="FFFFFF"/>
            <w:vAlign w:val="center"/>
          </w:tcPr>
          <w:p>
            <w:pPr>
              <w:jc w:val="left"/>
              <w:rPr>
                <w:rFonts w:ascii="宋体" w:hAnsi="宋体" w:cs="宋体"/>
                <w:b/>
                <w:bCs/>
                <w:sz w:val="24"/>
              </w:rPr>
            </w:pPr>
            <w:r>
              <w:rPr>
                <w:rFonts w:hint="eastAsia" w:ascii="宋体" w:hAnsi="宋体" w:cs="宋体"/>
                <w:b/>
                <w:bCs/>
                <w:sz w:val="24"/>
              </w:rPr>
              <w:t>一、配置清单</w:t>
            </w:r>
          </w:p>
          <w:p>
            <w:pPr>
              <w:jc w:val="left"/>
              <w:rPr>
                <w:rFonts w:ascii="宋体" w:hAnsi="宋体" w:cs="宋体"/>
                <w:b/>
                <w:bCs/>
                <w:sz w:val="24"/>
              </w:rPr>
            </w:pPr>
            <w:r>
              <w:rPr>
                <w:rFonts w:hint="eastAsia" w:ascii="宋体" w:hAnsi="宋体" w:cs="宋体"/>
                <w:sz w:val="24"/>
              </w:rPr>
              <w:t>1.2米PP工作台2台。</w:t>
            </w:r>
          </w:p>
          <w:p>
            <w:pPr>
              <w:jc w:val="left"/>
              <w:rPr>
                <w:rFonts w:ascii="宋体" w:hAnsi="宋体" w:cs="宋体"/>
                <w:b/>
                <w:bCs/>
                <w:sz w:val="24"/>
              </w:rPr>
            </w:pPr>
            <w:r>
              <w:rPr>
                <w:rFonts w:hint="eastAsia" w:ascii="宋体" w:hAnsi="宋体" w:cs="宋体"/>
                <w:b/>
                <w:bCs/>
                <w:sz w:val="24"/>
              </w:rPr>
              <w:t>二、技术参数</w:t>
            </w:r>
          </w:p>
          <w:p>
            <w:pPr>
              <w:jc w:val="left"/>
              <w:rPr>
                <w:rFonts w:ascii="宋体" w:hAnsi="宋体" w:cs="宋体"/>
                <w:b/>
                <w:bCs/>
                <w:sz w:val="24"/>
              </w:rPr>
            </w:pPr>
            <w:r>
              <w:rPr>
                <w:rFonts w:hint="eastAsia" w:ascii="宋体" w:hAnsi="宋体" w:cs="宋体"/>
                <w:b/>
                <w:bCs/>
                <w:sz w:val="24"/>
              </w:rPr>
              <w:t>PP工作台</w:t>
            </w:r>
          </w:p>
          <w:p>
            <w:pPr>
              <w:jc w:val="left"/>
              <w:rPr>
                <w:rFonts w:ascii="宋体" w:hAnsi="宋体" w:cs="宋体"/>
                <w:sz w:val="24"/>
              </w:rPr>
            </w:pPr>
            <w:r>
              <w:rPr>
                <w:rFonts w:hint="eastAsia" w:ascii="宋体" w:hAnsi="宋体" w:cs="宋体"/>
                <w:sz w:val="24"/>
              </w:rPr>
              <w:t>1）规格尺寸：不小于H800*W1200*D750mm；</w:t>
            </w:r>
          </w:p>
          <w:p>
            <w:pPr>
              <w:jc w:val="left"/>
              <w:rPr>
                <w:rFonts w:ascii="宋体" w:hAnsi="宋体" w:cs="宋体"/>
                <w:sz w:val="24"/>
              </w:rPr>
            </w:pPr>
            <w:r>
              <w:rPr>
                <w:rFonts w:hint="eastAsia" w:ascii="宋体" w:hAnsi="宋体" w:cs="宋体"/>
                <w:sz w:val="24"/>
              </w:rPr>
              <w:t>2）整体材质柜体：采用8mm瓷白色贴膜PP（聚丙烯）板制作，具有卓越的耐腐蚀性，经同色焊条无缝焊接处理，保证柜体之坚固及密封性；柜门：采用8mm瓷白色贴膜PP（聚丙烯）整板制作，使用寿命长，质量有保证；台面：采用实芯理化板台面；</w:t>
            </w:r>
          </w:p>
          <w:p>
            <w:pPr>
              <w:jc w:val="left"/>
              <w:rPr>
                <w:rFonts w:ascii="宋体" w:hAnsi="宋体" w:cs="宋体"/>
                <w:sz w:val="24"/>
              </w:rPr>
            </w:pPr>
            <w:r>
              <w:rPr>
                <w:rFonts w:hint="eastAsia" w:ascii="宋体" w:hAnsi="宋体" w:cs="宋体"/>
                <w:sz w:val="24"/>
              </w:rPr>
              <w:t>3）配件参数，桥式把手：采用耐酸碱PP（聚丙烯）材质，耐腐蚀性能好；铰链：采用经射出成型的PP（聚丙烯）材料制成，耐腐蚀性能好；专用门吸：采用PP（聚丙烯）材料制成，使用寿命长，质量有保证；警示标签：柜门贴有醒目的“腐蚀性”警示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13</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2P防爆空调</w:t>
            </w:r>
          </w:p>
        </w:tc>
        <w:tc>
          <w:tcPr>
            <w:tcW w:w="6396" w:type="dxa"/>
            <w:shd w:val="clear" w:color="auto" w:fill="FFFFFF"/>
            <w:vAlign w:val="center"/>
          </w:tcPr>
          <w:p>
            <w:pPr>
              <w:jc w:val="left"/>
              <w:rPr>
                <w:rFonts w:ascii="宋体" w:hAnsi="宋体" w:cs="宋体"/>
                <w:b/>
                <w:bCs/>
                <w:sz w:val="24"/>
              </w:rPr>
            </w:pPr>
            <w:r>
              <w:rPr>
                <w:rFonts w:hint="eastAsia" w:ascii="宋体" w:hAnsi="宋体" w:cs="宋体"/>
                <w:b/>
                <w:bCs/>
                <w:sz w:val="24"/>
              </w:rPr>
              <w:t>一、配置清单</w:t>
            </w:r>
          </w:p>
          <w:p>
            <w:pPr>
              <w:pStyle w:val="5"/>
              <w:ind w:firstLine="0"/>
              <w:rPr>
                <w:rFonts w:ascii="宋体" w:hAnsi="宋体" w:cs="宋体"/>
                <w:b/>
                <w:bCs/>
                <w:sz w:val="24"/>
                <w:szCs w:val="24"/>
              </w:rPr>
            </w:pPr>
            <w:r>
              <w:rPr>
                <w:rFonts w:hint="eastAsia" w:ascii="宋体" w:hAnsi="宋体" w:cs="宋体"/>
                <w:sz w:val="24"/>
              </w:rPr>
              <w:t>1.2P防爆空调1套。</w:t>
            </w:r>
          </w:p>
          <w:p>
            <w:pPr>
              <w:pStyle w:val="5"/>
              <w:ind w:firstLine="0"/>
              <w:rPr>
                <w:rFonts w:ascii="宋体" w:hAnsi="宋体" w:cs="宋体"/>
                <w:b/>
                <w:bCs/>
                <w:sz w:val="24"/>
                <w:szCs w:val="24"/>
              </w:rPr>
            </w:pPr>
            <w:r>
              <w:rPr>
                <w:rFonts w:hint="eastAsia" w:ascii="宋体" w:hAnsi="宋体" w:cs="宋体"/>
                <w:b/>
                <w:bCs/>
                <w:sz w:val="24"/>
                <w:szCs w:val="24"/>
              </w:rPr>
              <w:t>二、技术参数</w:t>
            </w:r>
          </w:p>
          <w:p>
            <w:pPr>
              <w:pStyle w:val="5"/>
              <w:ind w:firstLine="0"/>
              <w:rPr>
                <w:rFonts w:ascii="宋体" w:hAnsi="宋体" w:cs="宋体"/>
                <w:b/>
                <w:bCs/>
                <w:sz w:val="24"/>
                <w:szCs w:val="24"/>
              </w:rPr>
            </w:pPr>
            <w:r>
              <w:rPr>
                <w:rFonts w:hint="eastAsia" w:ascii="宋体" w:hAnsi="宋体" w:cs="宋体"/>
                <w:b/>
                <w:bCs/>
                <w:sz w:val="24"/>
                <w:szCs w:val="24"/>
              </w:rPr>
              <w:t>2P防爆空调</w:t>
            </w:r>
          </w:p>
          <w:p>
            <w:pPr>
              <w:pStyle w:val="5"/>
              <w:ind w:firstLine="0"/>
              <w:rPr>
                <w:rFonts w:ascii="宋体" w:hAnsi="宋体" w:cs="宋体"/>
                <w:sz w:val="24"/>
                <w:szCs w:val="24"/>
              </w:rPr>
            </w:pPr>
            <w:r>
              <w:rPr>
                <w:rFonts w:hint="eastAsia" w:ascii="宋体" w:hAnsi="宋体" w:cs="宋体"/>
                <w:sz w:val="24"/>
                <w:szCs w:val="24"/>
              </w:rPr>
              <w:t xml:space="preserve">1）机型采用挂式冷暖； </w:t>
            </w:r>
          </w:p>
          <w:p>
            <w:pPr>
              <w:pStyle w:val="5"/>
              <w:ind w:firstLine="0"/>
              <w:rPr>
                <w:rFonts w:ascii="宋体" w:hAnsi="宋体" w:cs="宋体"/>
                <w:sz w:val="24"/>
                <w:szCs w:val="24"/>
              </w:rPr>
            </w:pPr>
            <w:r>
              <w:rPr>
                <w:rFonts w:hint="eastAsia" w:ascii="宋体" w:hAnsi="宋体" w:cs="宋体"/>
                <w:sz w:val="24"/>
                <w:szCs w:val="24"/>
              </w:rPr>
              <w:t xml:space="preserve">2）额定电压：220V/50HZ； </w:t>
            </w:r>
          </w:p>
          <w:p>
            <w:pPr>
              <w:pStyle w:val="5"/>
              <w:ind w:firstLine="0"/>
              <w:rPr>
                <w:rFonts w:ascii="宋体" w:hAnsi="宋体" w:cs="宋体"/>
                <w:sz w:val="24"/>
                <w:szCs w:val="24"/>
              </w:rPr>
            </w:pPr>
            <w:r>
              <w:rPr>
                <w:rFonts w:hint="eastAsia" w:ascii="宋体" w:hAnsi="宋体" w:cs="宋体"/>
                <w:sz w:val="24"/>
                <w:szCs w:val="24"/>
              </w:rPr>
              <w:t>3）制冷/制热额定电流：9.0A；</w:t>
            </w:r>
          </w:p>
          <w:p>
            <w:pPr>
              <w:pStyle w:val="5"/>
              <w:ind w:firstLine="0"/>
              <w:rPr>
                <w:rFonts w:ascii="宋体" w:hAnsi="宋体" w:cs="宋体"/>
                <w:sz w:val="24"/>
                <w:szCs w:val="24"/>
              </w:rPr>
            </w:pPr>
            <w:r>
              <w:rPr>
                <w:rFonts w:hint="eastAsia" w:ascii="宋体" w:hAnsi="宋体" w:cs="宋体"/>
                <w:sz w:val="24"/>
                <w:szCs w:val="24"/>
              </w:rPr>
              <w:t>4）制冷/制热额定功率：1.96kw；</w:t>
            </w:r>
          </w:p>
          <w:p>
            <w:pPr>
              <w:pStyle w:val="5"/>
              <w:ind w:firstLine="0"/>
              <w:rPr>
                <w:rFonts w:ascii="宋体" w:hAnsi="宋体" w:cs="宋体"/>
                <w:sz w:val="24"/>
                <w:szCs w:val="24"/>
              </w:rPr>
            </w:pPr>
            <w:r>
              <w:rPr>
                <w:rFonts w:hint="eastAsia" w:ascii="宋体" w:hAnsi="宋体" w:cs="宋体"/>
                <w:sz w:val="24"/>
                <w:szCs w:val="24"/>
              </w:rPr>
              <w:t>5）制冷(制热)量：5kw/5.7kw ；</w:t>
            </w:r>
          </w:p>
          <w:p>
            <w:pPr>
              <w:pStyle w:val="5"/>
              <w:ind w:firstLine="0"/>
              <w:rPr>
                <w:rFonts w:ascii="宋体" w:hAnsi="宋体" w:cs="宋体"/>
                <w:sz w:val="24"/>
                <w:szCs w:val="24"/>
              </w:rPr>
            </w:pPr>
            <w:r>
              <w:rPr>
                <w:rFonts w:hint="eastAsia" w:ascii="宋体" w:hAnsi="宋体" w:cs="宋体"/>
                <w:sz w:val="24"/>
                <w:szCs w:val="24"/>
              </w:rPr>
              <w:t xml:space="preserve">6）循环风量：650m3/h； </w:t>
            </w:r>
          </w:p>
          <w:p>
            <w:pPr>
              <w:pStyle w:val="5"/>
              <w:ind w:firstLine="0"/>
              <w:rPr>
                <w:rFonts w:ascii="宋体" w:hAnsi="宋体" w:cs="宋体"/>
                <w:sz w:val="24"/>
                <w:szCs w:val="24"/>
              </w:rPr>
            </w:pPr>
            <w:r>
              <w:rPr>
                <w:rFonts w:hint="eastAsia" w:ascii="宋体" w:hAnsi="宋体" w:cs="宋体"/>
                <w:sz w:val="24"/>
                <w:szCs w:val="24"/>
              </w:rPr>
              <w:t xml:space="preserve">7）防水等级：1P*4； </w:t>
            </w:r>
          </w:p>
          <w:p>
            <w:pPr>
              <w:pStyle w:val="5"/>
              <w:ind w:firstLine="0"/>
              <w:rPr>
                <w:rFonts w:ascii="宋体" w:hAnsi="宋体" w:cs="宋体"/>
                <w:sz w:val="24"/>
                <w:szCs w:val="24"/>
              </w:rPr>
            </w:pPr>
            <w:r>
              <w:rPr>
                <w:rFonts w:hint="eastAsia" w:ascii="宋体" w:hAnsi="宋体" w:cs="宋体"/>
                <w:sz w:val="24"/>
                <w:szCs w:val="24"/>
              </w:rPr>
              <w:t xml:space="preserve">8）噪音(室内/外)：不大于38/51dB； </w:t>
            </w:r>
          </w:p>
          <w:p>
            <w:pPr>
              <w:pStyle w:val="5"/>
              <w:ind w:firstLine="0"/>
              <w:rPr>
                <w:rFonts w:ascii="宋体" w:hAnsi="宋体" w:cs="宋体"/>
                <w:sz w:val="24"/>
                <w:szCs w:val="24"/>
              </w:rPr>
            </w:pPr>
            <w:r>
              <w:rPr>
                <w:rFonts w:hint="eastAsia" w:ascii="宋体" w:hAnsi="宋体" w:cs="宋体"/>
                <w:sz w:val="24"/>
                <w:szCs w:val="24"/>
              </w:rPr>
              <w:t xml:space="preserve">9）室内机尺寸(宽高深mm)：不小于850*290*225； </w:t>
            </w:r>
          </w:p>
          <w:p>
            <w:pPr>
              <w:pStyle w:val="5"/>
              <w:ind w:firstLine="0"/>
              <w:rPr>
                <w:rFonts w:ascii="宋体" w:hAnsi="宋体" w:cs="宋体"/>
                <w:sz w:val="24"/>
                <w:szCs w:val="24"/>
              </w:rPr>
            </w:pPr>
            <w:r>
              <w:rPr>
                <w:rFonts w:hint="eastAsia" w:ascii="宋体" w:hAnsi="宋体" w:cs="宋体"/>
                <w:sz w:val="24"/>
                <w:szCs w:val="24"/>
              </w:rPr>
              <w:t xml:space="preserve">10）室外机尺寸(宽高深mm)：不小于950*700*410； </w:t>
            </w:r>
          </w:p>
          <w:p>
            <w:pPr>
              <w:pStyle w:val="5"/>
              <w:ind w:firstLine="0"/>
              <w:rPr>
                <w:rFonts w:ascii="宋体" w:hAnsi="宋体" w:cs="宋体"/>
                <w:sz w:val="24"/>
                <w:szCs w:val="24"/>
              </w:rPr>
            </w:pPr>
            <w:r>
              <w:rPr>
                <w:rFonts w:hint="eastAsia" w:ascii="宋体" w:hAnsi="宋体" w:cs="宋体"/>
                <w:sz w:val="24"/>
                <w:szCs w:val="24"/>
              </w:rPr>
              <w:t xml:space="preserve">11）防爆等级：ExdibmbⅡB、ⅡCT4；           </w:t>
            </w:r>
          </w:p>
          <w:p>
            <w:pPr>
              <w:pStyle w:val="5"/>
              <w:ind w:firstLine="0"/>
              <w:rPr>
                <w:rFonts w:ascii="宋体" w:hAnsi="宋体" w:cs="宋体"/>
                <w:sz w:val="24"/>
                <w:szCs w:val="24"/>
              </w:rPr>
            </w:pPr>
            <w:r>
              <w:rPr>
                <w:rFonts w:hint="eastAsia" w:ascii="宋体" w:hAnsi="宋体" w:cs="宋体"/>
                <w:sz w:val="24"/>
                <w:szCs w:val="24"/>
              </w:rPr>
              <w:t>12）产品制造标准符合：GB3836.1 、GB3836.2、GB3836.4 、GB3836.9等；</w:t>
            </w:r>
          </w:p>
          <w:p>
            <w:pPr>
              <w:pStyle w:val="5"/>
              <w:ind w:firstLine="0"/>
              <w:jc w:val="left"/>
              <w:rPr>
                <w:rFonts w:ascii="宋体" w:hAnsi="宋体" w:cs="宋体"/>
                <w:sz w:val="24"/>
                <w:szCs w:val="24"/>
              </w:rPr>
            </w:pPr>
            <w:r>
              <w:rPr>
                <w:rFonts w:hint="eastAsia" w:ascii="宋体" w:hAnsi="宋体" w:cs="宋体"/>
                <w:sz w:val="24"/>
                <w:szCs w:val="24"/>
              </w:rPr>
              <w:t>13）产品安装及施工标准符合GB3836.15-2000  GB/T17758-1999等；</w:t>
            </w:r>
          </w:p>
          <w:p>
            <w:pPr>
              <w:pStyle w:val="5"/>
              <w:ind w:firstLine="0"/>
              <w:rPr>
                <w:rFonts w:ascii="宋体" w:hAnsi="宋体" w:cs="宋体"/>
                <w:sz w:val="24"/>
                <w:szCs w:val="24"/>
              </w:rPr>
            </w:pPr>
            <w:r>
              <w:rPr>
                <w:rFonts w:hint="eastAsia" w:ascii="宋体" w:hAnsi="宋体" w:cs="宋体"/>
                <w:sz w:val="24"/>
                <w:szCs w:val="24"/>
              </w:rPr>
              <w:t>14）防爆措施：空调机内的电器元件、电气控制部分及风扇电机均采取专用的防爆结构处理（隔爆型），电磁阀、压缩机出线及高低压压力开关采用浇封型，操作面板及管温、环温传感器等均采用其独有的本质安全型，防爆要点可靠突出；</w:t>
            </w:r>
          </w:p>
          <w:p>
            <w:pPr>
              <w:jc w:val="left"/>
              <w:rPr>
                <w:rFonts w:ascii="宋体" w:hAnsi="宋体" w:cs="宋体"/>
                <w:sz w:val="24"/>
              </w:rPr>
            </w:pPr>
            <w:r>
              <w:rPr>
                <w:rFonts w:hint="eastAsia" w:ascii="宋体" w:hAnsi="宋体" w:cs="宋体"/>
                <w:sz w:val="24"/>
              </w:rPr>
              <w:t>15）可广泛应用于1区，2区防爆级别，涵盖国防、科研、石油、化工、医药、加工制造、生物制药等多种行业，存在ⅡA、ⅡB、ⅡC级，T1～T4组可燃性气体、蒸汽与空气混合形成的易引发爆炸的危险场所。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14</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3P防爆空调</w:t>
            </w:r>
          </w:p>
        </w:tc>
        <w:tc>
          <w:tcPr>
            <w:tcW w:w="6396" w:type="dxa"/>
            <w:shd w:val="clear" w:color="auto" w:fill="FFFFFF"/>
            <w:vAlign w:val="center"/>
          </w:tcPr>
          <w:p>
            <w:pPr>
              <w:jc w:val="left"/>
              <w:rPr>
                <w:rFonts w:ascii="宋体" w:hAnsi="宋体" w:cs="宋体"/>
                <w:b/>
                <w:sz w:val="24"/>
              </w:rPr>
            </w:pPr>
            <w:r>
              <w:rPr>
                <w:rFonts w:hint="eastAsia" w:ascii="宋体" w:hAnsi="宋体" w:cs="宋体"/>
                <w:b/>
                <w:sz w:val="24"/>
              </w:rPr>
              <w:t>一、配置清单</w:t>
            </w:r>
          </w:p>
          <w:p>
            <w:pPr>
              <w:pStyle w:val="5"/>
              <w:ind w:firstLine="480" w:firstLineChars="200"/>
              <w:rPr>
                <w:rFonts w:ascii="宋体" w:hAnsi="宋体" w:cs="宋体"/>
                <w:b/>
                <w:bCs/>
                <w:sz w:val="24"/>
                <w:szCs w:val="24"/>
              </w:rPr>
            </w:pPr>
            <w:r>
              <w:rPr>
                <w:rFonts w:hint="eastAsia" w:ascii="宋体" w:hAnsi="宋体" w:cs="宋体"/>
                <w:sz w:val="24"/>
              </w:rPr>
              <w:t>3P防爆空调1套。</w:t>
            </w:r>
          </w:p>
          <w:p>
            <w:pPr>
              <w:pStyle w:val="5"/>
              <w:ind w:firstLine="0"/>
              <w:rPr>
                <w:rFonts w:ascii="宋体" w:hAnsi="宋体" w:cs="宋体"/>
                <w:b/>
                <w:bCs/>
                <w:sz w:val="24"/>
                <w:szCs w:val="24"/>
              </w:rPr>
            </w:pPr>
            <w:r>
              <w:rPr>
                <w:rFonts w:hint="eastAsia" w:ascii="宋体" w:hAnsi="宋体" w:cs="宋体"/>
                <w:b/>
                <w:bCs/>
                <w:sz w:val="24"/>
                <w:szCs w:val="24"/>
              </w:rPr>
              <w:t>二、技术参数</w:t>
            </w:r>
          </w:p>
          <w:p>
            <w:pPr>
              <w:pStyle w:val="5"/>
              <w:ind w:firstLine="482" w:firstLineChars="200"/>
              <w:rPr>
                <w:rFonts w:ascii="宋体" w:hAnsi="宋体" w:cs="宋体"/>
                <w:b/>
                <w:bCs/>
                <w:sz w:val="24"/>
                <w:szCs w:val="24"/>
              </w:rPr>
            </w:pPr>
            <w:r>
              <w:rPr>
                <w:rFonts w:hint="eastAsia" w:ascii="宋体" w:hAnsi="宋体" w:cs="宋体"/>
                <w:b/>
                <w:bCs/>
                <w:sz w:val="24"/>
                <w:szCs w:val="24"/>
              </w:rPr>
              <w:t>3P</w:t>
            </w:r>
            <w:r>
              <w:rPr>
                <w:rFonts w:hint="eastAsia" w:ascii="宋体" w:hAnsi="宋体" w:cs="宋体"/>
                <w:b/>
                <w:bCs/>
                <w:kern w:val="0"/>
                <w:sz w:val="24"/>
                <w:szCs w:val="24"/>
              </w:rPr>
              <w:t>防爆空调</w:t>
            </w:r>
          </w:p>
          <w:p>
            <w:pPr>
              <w:pStyle w:val="5"/>
              <w:ind w:firstLine="0"/>
              <w:rPr>
                <w:rFonts w:ascii="宋体" w:hAnsi="宋体" w:cs="宋体"/>
                <w:sz w:val="24"/>
                <w:szCs w:val="24"/>
              </w:rPr>
            </w:pPr>
            <w:r>
              <w:rPr>
                <w:rFonts w:hint="eastAsia" w:ascii="宋体" w:hAnsi="宋体" w:cs="宋体"/>
                <w:sz w:val="24"/>
                <w:szCs w:val="24"/>
              </w:rPr>
              <w:t xml:space="preserve">1）机型采用柜式； </w:t>
            </w:r>
          </w:p>
          <w:p>
            <w:pPr>
              <w:pStyle w:val="5"/>
              <w:ind w:firstLine="0"/>
              <w:rPr>
                <w:rFonts w:ascii="宋体" w:hAnsi="宋体" w:cs="宋体"/>
                <w:sz w:val="24"/>
                <w:szCs w:val="24"/>
              </w:rPr>
            </w:pPr>
            <w:r>
              <w:rPr>
                <w:rFonts w:hint="eastAsia" w:ascii="宋体" w:hAnsi="宋体" w:cs="宋体"/>
                <w:sz w:val="24"/>
                <w:szCs w:val="24"/>
              </w:rPr>
              <w:t xml:space="preserve">2）额定电压： 220V 50HZ； </w:t>
            </w:r>
          </w:p>
          <w:p>
            <w:pPr>
              <w:pStyle w:val="5"/>
              <w:ind w:firstLine="0"/>
              <w:rPr>
                <w:rFonts w:ascii="宋体" w:hAnsi="宋体" w:cs="宋体"/>
                <w:sz w:val="24"/>
                <w:szCs w:val="24"/>
              </w:rPr>
            </w:pPr>
            <w:r>
              <w:rPr>
                <w:rFonts w:hint="eastAsia" w:ascii="宋体" w:hAnsi="宋体" w:cs="宋体"/>
                <w:sz w:val="24"/>
                <w:szCs w:val="24"/>
              </w:rPr>
              <w:t xml:space="preserve">3）制冷/制热额定电流：9.0A； </w:t>
            </w:r>
          </w:p>
          <w:p>
            <w:pPr>
              <w:pStyle w:val="5"/>
              <w:ind w:firstLine="0"/>
              <w:rPr>
                <w:rFonts w:ascii="宋体" w:hAnsi="宋体" w:cs="宋体"/>
                <w:sz w:val="24"/>
                <w:szCs w:val="24"/>
              </w:rPr>
            </w:pPr>
            <w:r>
              <w:rPr>
                <w:rFonts w:hint="eastAsia" w:ascii="宋体" w:hAnsi="宋体" w:cs="宋体"/>
                <w:sz w:val="24"/>
                <w:szCs w:val="24"/>
              </w:rPr>
              <w:t xml:space="preserve">4）制冷/制热额定功率：1.96kw； </w:t>
            </w:r>
          </w:p>
          <w:p>
            <w:pPr>
              <w:pStyle w:val="5"/>
              <w:ind w:firstLine="0"/>
              <w:rPr>
                <w:rFonts w:ascii="宋体" w:hAnsi="宋体" w:cs="宋体"/>
                <w:sz w:val="24"/>
                <w:szCs w:val="24"/>
              </w:rPr>
            </w:pPr>
            <w:r>
              <w:rPr>
                <w:rFonts w:hint="eastAsia" w:ascii="宋体" w:hAnsi="宋体" w:cs="宋体"/>
                <w:sz w:val="24"/>
                <w:szCs w:val="24"/>
              </w:rPr>
              <w:t xml:space="preserve">5）制冷(制热)量：5(5.7)kw； </w:t>
            </w:r>
          </w:p>
          <w:p>
            <w:pPr>
              <w:pStyle w:val="5"/>
              <w:ind w:firstLine="0"/>
              <w:rPr>
                <w:rFonts w:ascii="宋体" w:hAnsi="宋体" w:cs="宋体"/>
                <w:sz w:val="24"/>
                <w:szCs w:val="24"/>
              </w:rPr>
            </w:pPr>
            <w:r>
              <w:rPr>
                <w:rFonts w:hint="eastAsia" w:ascii="宋体" w:hAnsi="宋体" w:cs="宋体"/>
                <w:sz w:val="24"/>
                <w:szCs w:val="24"/>
              </w:rPr>
              <w:t xml:space="preserve">6）循环风量：650m3/h； </w:t>
            </w:r>
          </w:p>
          <w:p>
            <w:pPr>
              <w:pStyle w:val="5"/>
              <w:ind w:firstLine="0"/>
              <w:rPr>
                <w:rFonts w:ascii="宋体" w:hAnsi="宋体" w:cs="宋体"/>
                <w:sz w:val="24"/>
                <w:szCs w:val="24"/>
              </w:rPr>
            </w:pPr>
            <w:r>
              <w:rPr>
                <w:rFonts w:hint="eastAsia" w:ascii="宋体" w:hAnsi="宋体" w:cs="宋体"/>
                <w:sz w:val="24"/>
                <w:szCs w:val="24"/>
              </w:rPr>
              <w:t xml:space="preserve">7）防水等级：1P*4； </w:t>
            </w:r>
          </w:p>
          <w:p>
            <w:pPr>
              <w:pStyle w:val="5"/>
              <w:ind w:firstLine="0"/>
              <w:rPr>
                <w:rFonts w:ascii="宋体" w:hAnsi="宋体" w:cs="宋体"/>
                <w:sz w:val="24"/>
                <w:szCs w:val="24"/>
              </w:rPr>
            </w:pPr>
            <w:r>
              <w:rPr>
                <w:rFonts w:hint="eastAsia" w:ascii="宋体" w:hAnsi="宋体" w:cs="宋体"/>
                <w:sz w:val="24"/>
                <w:szCs w:val="24"/>
              </w:rPr>
              <w:t xml:space="preserve">8）噪音(室内/外)：≤40/≤60dB； </w:t>
            </w:r>
          </w:p>
          <w:p>
            <w:pPr>
              <w:pStyle w:val="5"/>
              <w:ind w:firstLine="0"/>
              <w:rPr>
                <w:rFonts w:ascii="宋体" w:hAnsi="宋体" w:cs="宋体"/>
                <w:sz w:val="24"/>
                <w:szCs w:val="24"/>
              </w:rPr>
            </w:pPr>
            <w:r>
              <w:rPr>
                <w:rFonts w:hint="eastAsia" w:ascii="宋体" w:hAnsi="宋体" w:cs="宋体"/>
                <w:sz w:val="24"/>
                <w:szCs w:val="24"/>
              </w:rPr>
              <w:t>9）室内机尺寸(宽高深mm)：1685*486*306；</w:t>
            </w:r>
          </w:p>
          <w:p>
            <w:pPr>
              <w:pStyle w:val="5"/>
              <w:ind w:firstLine="0"/>
              <w:rPr>
                <w:rFonts w:ascii="宋体" w:hAnsi="宋体" w:cs="宋体"/>
                <w:sz w:val="24"/>
                <w:szCs w:val="24"/>
              </w:rPr>
            </w:pPr>
            <w:r>
              <w:rPr>
                <w:rFonts w:hint="eastAsia" w:ascii="宋体" w:hAnsi="宋体" w:cs="宋体"/>
                <w:sz w:val="24"/>
                <w:szCs w:val="24"/>
              </w:rPr>
              <w:t>10）室外机尺寸(宽高深mm)： 900*410*700；</w:t>
            </w:r>
          </w:p>
          <w:p>
            <w:pPr>
              <w:pStyle w:val="5"/>
              <w:ind w:firstLine="0"/>
              <w:rPr>
                <w:rFonts w:ascii="宋体" w:hAnsi="宋体" w:cs="宋体"/>
                <w:sz w:val="24"/>
                <w:szCs w:val="24"/>
              </w:rPr>
            </w:pPr>
            <w:r>
              <w:rPr>
                <w:rFonts w:hint="eastAsia" w:ascii="宋体" w:hAnsi="宋体" w:cs="宋体"/>
                <w:sz w:val="24"/>
                <w:szCs w:val="24"/>
              </w:rPr>
              <w:t xml:space="preserve">11）防爆等级：ExdibmbⅡB、ⅡCT4；           </w:t>
            </w:r>
          </w:p>
          <w:p>
            <w:pPr>
              <w:pStyle w:val="5"/>
              <w:ind w:firstLine="0"/>
              <w:rPr>
                <w:rFonts w:ascii="宋体" w:hAnsi="宋体" w:cs="宋体"/>
                <w:sz w:val="24"/>
                <w:szCs w:val="24"/>
              </w:rPr>
            </w:pPr>
            <w:r>
              <w:rPr>
                <w:rFonts w:hint="eastAsia" w:ascii="宋体" w:hAnsi="宋体" w:cs="宋体"/>
                <w:sz w:val="24"/>
                <w:szCs w:val="24"/>
              </w:rPr>
              <w:t>12）产品制造标准符合：GB3836.1 、GB3836.2、GB3836.4 、GB3836.9等；</w:t>
            </w:r>
          </w:p>
          <w:p>
            <w:pPr>
              <w:pStyle w:val="5"/>
              <w:ind w:firstLine="0"/>
              <w:rPr>
                <w:rFonts w:ascii="宋体" w:hAnsi="宋体" w:cs="宋体"/>
                <w:sz w:val="24"/>
                <w:szCs w:val="24"/>
              </w:rPr>
            </w:pPr>
            <w:r>
              <w:rPr>
                <w:rFonts w:hint="eastAsia" w:ascii="宋体" w:hAnsi="宋体" w:cs="宋体"/>
                <w:sz w:val="24"/>
                <w:szCs w:val="24"/>
              </w:rPr>
              <w:t>13）产品安装及施工标准符合GB3836.15-2000  GB/T17758-1999等</w:t>
            </w:r>
          </w:p>
          <w:p>
            <w:pPr>
              <w:pStyle w:val="5"/>
              <w:ind w:firstLine="0"/>
              <w:rPr>
                <w:rFonts w:ascii="宋体" w:hAnsi="宋体" w:cs="宋体"/>
                <w:sz w:val="24"/>
                <w:szCs w:val="24"/>
              </w:rPr>
            </w:pPr>
            <w:r>
              <w:rPr>
                <w:rFonts w:hint="eastAsia" w:ascii="宋体" w:hAnsi="宋体" w:cs="宋体"/>
                <w:sz w:val="24"/>
                <w:szCs w:val="24"/>
              </w:rPr>
              <w:t>防爆措施：空调机内的电器元件、电气控制部分及风扇电机均采取专用的防爆结构处理（隔爆型），电磁阀、压缩机出线及高低压压力开关采用浇封型，操作面板及管温、环温传感器等均采用其独有的本质安全型，防爆要点可靠突出；</w:t>
            </w:r>
          </w:p>
          <w:p>
            <w:pPr>
              <w:jc w:val="left"/>
              <w:rPr>
                <w:rFonts w:ascii="宋体" w:hAnsi="宋体" w:cs="宋体"/>
                <w:sz w:val="24"/>
              </w:rPr>
            </w:pPr>
            <w:r>
              <w:rPr>
                <w:rFonts w:hint="eastAsia" w:ascii="宋体" w:hAnsi="宋体" w:cs="宋体"/>
                <w:sz w:val="24"/>
              </w:rPr>
              <w:t>14）可广泛应用于1区，2区防爆级别，涵盖国防、科研、石油、化工、医药、加工制造、生物制药等多种行业，存在ⅡA、ⅡB、ⅡC级，T1～T4组可燃性气体、蒸汽与空气混合形成的易引发爆炸的危险场所。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15</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防爆排气扇</w:t>
            </w:r>
          </w:p>
        </w:tc>
        <w:tc>
          <w:tcPr>
            <w:tcW w:w="6396" w:type="dxa"/>
            <w:shd w:val="clear" w:color="auto" w:fill="FFFFFF"/>
            <w:vAlign w:val="center"/>
          </w:tcPr>
          <w:p>
            <w:pPr>
              <w:jc w:val="left"/>
              <w:rPr>
                <w:rFonts w:ascii="宋体" w:hAnsi="宋体" w:cs="宋体"/>
                <w:sz w:val="24"/>
              </w:rPr>
            </w:pPr>
            <w:r>
              <w:rPr>
                <w:rFonts w:hint="eastAsia" w:ascii="宋体" w:hAnsi="宋体" w:cs="宋体"/>
                <w:b/>
                <w:bCs/>
                <w:sz w:val="24"/>
              </w:rPr>
              <w:t>一、每台配置清单</w:t>
            </w:r>
          </w:p>
          <w:p>
            <w:pPr>
              <w:ind w:firstLine="480" w:firstLineChars="200"/>
              <w:rPr>
                <w:rFonts w:ascii="宋体" w:hAnsi="宋体" w:cs="宋体"/>
                <w:b/>
                <w:bCs/>
                <w:sz w:val="24"/>
              </w:rPr>
            </w:pPr>
            <w:r>
              <w:rPr>
                <w:rFonts w:hint="eastAsia" w:ascii="宋体" w:hAnsi="宋体" w:cs="宋体"/>
                <w:sz w:val="24"/>
              </w:rPr>
              <w:t>防爆排气扇2台。</w:t>
            </w:r>
          </w:p>
          <w:p>
            <w:pPr>
              <w:rPr>
                <w:rFonts w:ascii="宋体" w:hAnsi="宋体" w:cs="宋体"/>
                <w:b/>
                <w:bCs/>
                <w:sz w:val="24"/>
              </w:rPr>
            </w:pPr>
            <w:r>
              <w:rPr>
                <w:rFonts w:hint="eastAsia" w:ascii="宋体" w:hAnsi="宋体" w:cs="宋体"/>
                <w:b/>
                <w:bCs/>
                <w:sz w:val="24"/>
              </w:rPr>
              <w:t>二、技术参数</w:t>
            </w:r>
          </w:p>
          <w:p>
            <w:pPr>
              <w:ind w:firstLine="482" w:firstLineChars="200"/>
              <w:rPr>
                <w:rFonts w:ascii="宋体" w:hAnsi="宋体" w:cs="宋体"/>
                <w:b/>
                <w:bCs/>
                <w:sz w:val="24"/>
              </w:rPr>
            </w:pPr>
            <w:r>
              <w:rPr>
                <w:rFonts w:hint="eastAsia" w:ascii="宋体" w:hAnsi="宋体" w:cs="宋体"/>
                <w:b/>
                <w:bCs/>
                <w:sz w:val="24"/>
              </w:rPr>
              <w:t>防爆排气扇</w:t>
            </w:r>
          </w:p>
          <w:p>
            <w:pPr>
              <w:rPr>
                <w:rFonts w:ascii="宋体" w:hAnsi="宋体" w:cs="宋体"/>
                <w:sz w:val="24"/>
              </w:rPr>
            </w:pPr>
            <w:r>
              <w:rPr>
                <w:rFonts w:hint="eastAsia" w:ascii="宋体" w:hAnsi="宋体" w:cs="宋体"/>
                <w:sz w:val="24"/>
              </w:rPr>
              <w:t>1）适用范围适用于1区、2区危险场所；适用于ⅡA、ⅡB类.温度组别为T1～T4的爆炸性气体环境。</w:t>
            </w:r>
          </w:p>
          <w:p>
            <w:pPr>
              <w:rPr>
                <w:rFonts w:ascii="宋体" w:hAnsi="宋体" w:cs="宋体"/>
                <w:sz w:val="24"/>
              </w:rPr>
            </w:pPr>
            <w:r>
              <w:rPr>
                <w:rFonts w:hint="eastAsia" w:ascii="宋体" w:hAnsi="宋体" w:cs="宋体"/>
                <w:sz w:val="24"/>
              </w:rPr>
              <w:t>2）规技术参数执行标准：GB3836.1-2010、GB3836.2-2010、IEC60079，3）防爆标志：ExdⅡBT4，</w:t>
            </w:r>
          </w:p>
          <w:p>
            <w:pPr>
              <w:rPr>
                <w:rFonts w:ascii="宋体" w:hAnsi="宋体" w:cs="宋体"/>
                <w:sz w:val="24"/>
              </w:rPr>
            </w:pPr>
            <w:r>
              <w:rPr>
                <w:rFonts w:hint="eastAsia" w:ascii="宋体" w:hAnsi="宋体" w:cs="宋体"/>
                <w:sz w:val="24"/>
              </w:rPr>
              <w:t>4）主轴转速：1450r/min，</w:t>
            </w:r>
          </w:p>
          <w:p>
            <w:pPr>
              <w:rPr>
                <w:rFonts w:ascii="宋体" w:hAnsi="宋体" w:cs="宋体"/>
                <w:sz w:val="24"/>
              </w:rPr>
            </w:pPr>
            <w:r>
              <w:rPr>
                <w:rFonts w:hint="eastAsia" w:ascii="宋体" w:hAnsi="宋体" w:cs="宋体"/>
                <w:sz w:val="24"/>
              </w:rPr>
              <w:t>5）引入口规格：G3/4"，</w:t>
            </w:r>
          </w:p>
          <w:p>
            <w:pPr>
              <w:rPr>
                <w:rFonts w:ascii="宋体" w:hAnsi="宋体" w:cs="宋体"/>
                <w:sz w:val="24"/>
              </w:rPr>
            </w:pPr>
            <w:r>
              <w:rPr>
                <w:rFonts w:hint="eastAsia" w:ascii="宋体" w:hAnsi="宋体" w:cs="宋体"/>
                <w:sz w:val="24"/>
              </w:rPr>
              <w:t>6）电缆规格：φ9mm～φ14mm；</w:t>
            </w:r>
          </w:p>
          <w:p>
            <w:pPr>
              <w:jc w:val="left"/>
              <w:rPr>
                <w:rFonts w:ascii="宋体" w:hAnsi="宋体" w:cs="宋体"/>
                <w:sz w:val="24"/>
              </w:rPr>
            </w:pPr>
            <w:r>
              <w:rPr>
                <w:rFonts w:hint="eastAsia" w:ascii="宋体" w:hAnsi="宋体" w:cs="宋体"/>
                <w:sz w:val="24"/>
              </w:rPr>
              <w:t>7）产品特点：防爆壁式排风扇由防爆电机、叶片、面板等部分组成；防爆壁式排风扇面板采用优质钢板焊接成型，叶片由铝合金压铸成型，表面高压静电喷塑；外形美观、采用一体式安装，安全可靠，且带有减震装置，运行噪音低；电缆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7" w:hRule="atLeast"/>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16</w:t>
            </w:r>
          </w:p>
        </w:tc>
        <w:tc>
          <w:tcPr>
            <w:tcW w:w="1180" w:type="dxa"/>
            <w:shd w:val="clear" w:color="auto" w:fill="FFFFFF"/>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室内自动灭火装置（七氟丙烷）</w:t>
            </w:r>
          </w:p>
        </w:tc>
        <w:tc>
          <w:tcPr>
            <w:tcW w:w="6396" w:type="dxa"/>
            <w:shd w:val="clear" w:color="auto" w:fill="FFFFFF"/>
            <w:vAlign w:val="center"/>
          </w:tcPr>
          <w:p>
            <w:pPr>
              <w:jc w:val="left"/>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一、配置清单</w:t>
            </w:r>
          </w:p>
          <w:p>
            <w:pPr>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七氟丙烷灭火装置2套（共12只）。</w:t>
            </w:r>
          </w:p>
          <w:p>
            <w:pP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二、技术参数</w:t>
            </w:r>
          </w:p>
          <w:p>
            <w:pPr>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自动灭火装置</w:t>
            </w:r>
          </w:p>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1）符合DBJ15-23-1999《七氟丙烷(HFC-227ea)洁净气体灭火系统设计规范》及ISO14520-9《气体灭火系统-物理性能和系统设计》系统设计及产品标准规范的要求；</w:t>
            </w:r>
          </w:p>
          <w:p>
            <w:pPr>
              <w:rPr>
                <w:rFonts w:ascii="宋体" w:hAnsi="宋体" w:cs="宋体"/>
                <w:sz w:val="24"/>
              </w:rPr>
            </w:pPr>
            <w:r>
              <w:rPr>
                <w:rFonts w:hint="eastAsia" w:ascii="宋体" w:hAnsi="宋体" w:cs="宋体"/>
                <w:color w:val="000000" w:themeColor="text1"/>
                <w:sz w:val="24"/>
                <w14:textFill>
                  <w14:solidFill>
                    <w14:schemeClr w14:val="tx1"/>
                  </w14:solidFill>
                </w14:textFill>
              </w:rPr>
              <w:t>2）工作原理：七氟丙烷灭火装置，由罐体、感温玻璃喷头、压力表、吊环等部件组成；设计先进、性能可靠，操作简单，环保良好；每个灭火器为3KG,覆盖面积9个平方；温度升到68度自动灭火，灭火原理空</w:t>
            </w:r>
            <w:r>
              <w:rPr>
                <w:rFonts w:hint="eastAsia" w:ascii="宋体" w:hAnsi="宋体" w:cs="宋体"/>
                <w:sz w:val="24"/>
              </w:rPr>
              <w:t>气阻断，对设备电气化学品不会产生二次污染；</w:t>
            </w:r>
          </w:p>
          <w:p>
            <w:pPr>
              <w:rPr>
                <w:rFonts w:ascii="宋体" w:hAnsi="宋体" w:cs="宋体"/>
                <w:sz w:val="24"/>
              </w:rPr>
            </w:pPr>
            <w:r>
              <w:rPr>
                <w:rFonts w:hint="eastAsia" w:ascii="宋体" w:hAnsi="宋体" w:cs="宋体"/>
                <w:sz w:val="24"/>
              </w:rPr>
              <w:t>3）工作机制：如内部高温，会自动启动VOC、温湿度报警系统，温度升到68℃自动灭火。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17</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易制爆化学品净气式智能型储存柜</w:t>
            </w:r>
          </w:p>
        </w:tc>
        <w:tc>
          <w:tcPr>
            <w:tcW w:w="6396" w:type="dxa"/>
            <w:shd w:val="clear" w:color="auto" w:fill="FFFFFF"/>
            <w:vAlign w:val="center"/>
          </w:tcPr>
          <w:p>
            <w:pPr>
              <w:pStyle w:val="5"/>
              <w:ind w:firstLine="0"/>
              <w:rPr>
                <w:rFonts w:ascii="宋体" w:hAnsi="宋体" w:cs="宋体"/>
                <w:b/>
                <w:bCs/>
                <w:sz w:val="24"/>
                <w:szCs w:val="24"/>
              </w:rPr>
            </w:pPr>
            <w:r>
              <w:rPr>
                <w:rFonts w:hint="eastAsia" w:ascii="宋体" w:hAnsi="宋体" w:cs="宋体"/>
                <w:b/>
                <w:bCs/>
                <w:sz w:val="24"/>
                <w:szCs w:val="24"/>
              </w:rPr>
              <w:t>一、配置清单：</w:t>
            </w:r>
          </w:p>
          <w:p>
            <w:pPr>
              <w:ind w:firstLine="480" w:firstLineChars="200"/>
              <w:jc w:val="left"/>
              <w:rPr>
                <w:rFonts w:ascii="宋体" w:hAnsi="宋体" w:cs="宋体"/>
                <w:b/>
                <w:bCs/>
                <w:sz w:val="24"/>
              </w:rPr>
            </w:pPr>
            <w:r>
              <w:rPr>
                <w:rFonts w:hint="eastAsia" w:ascii="宋体" w:hAnsi="宋体" w:cs="宋体"/>
                <w:sz w:val="24"/>
              </w:rPr>
              <w:t>易制爆化学品净气式智能型储存柜3台。</w:t>
            </w:r>
          </w:p>
          <w:p>
            <w:pPr>
              <w:jc w:val="left"/>
              <w:rPr>
                <w:rFonts w:ascii="宋体" w:hAnsi="宋体" w:cs="宋体"/>
                <w:b/>
                <w:bCs/>
                <w:sz w:val="24"/>
              </w:rPr>
            </w:pPr>
            <w:r>
              <w:rPr>
                <w:rFonts w:hint="eastAsia" w:ascii="宋体" w:hAnsi="宋体" w:cs="宋体"/>
                <w:b/>
                <w:bCs/>
                <w:sz w:val="24"/>
              </w:rPr>
              <w:t>二、技术参数</w:t>
            </w:r>
          </w:p>
          <w:p>
            <w:pPr>
              <w:rPr>
                <w:rFonts w:ascii="宋体" w:hAnsi="宋体" w:cs="宋体"/>
                <w:b/>
                <w:bCs/>
                <w:sz w:val="24"/>
              </w:rPr>
            </w:pPr>
            <w:r>
              <w:rPr>
                <w:rFonts w:hint="eastAsia" w:ascii="宋体" w:hAnsi="宋体" w:cs="宋体"/>
                <w:b/>
                <w:bCs/>
                <w:sz w:val="24"/>
              </w:rPr>
              <w:t>1.基本参数</w:t>
            </w:r>
          </w:p>
          <w:p>
            <w:pPr>
              <w:rPr>
                <w:rFonts w:ascii="宋体" w:hAnsi="宋体" w:cs="宋体"/>
                <w:sz w:val="24"/>
              </w:rPr>
            </w:pPr>
            <w:r>
              <w:rPr>
                <w:rFonts w:hint="eastAsia" w:ascii="宋体" w:hAnsi="宋体" w:cs="宋体"/>
                <w:sz w:val="24"/>
              </w:rPr>
              <w:t>1）规格尺寸：不小于H1910*W900*D510mm；</w:t>
            </w:r>
          </w:p>
          <w:p>
            <w:pPr>
              <w:rPr>
                <w:rFonts w:ascii="宋体" w:hAnsi="宋体" w:cs="宋体"/>
                <w:sz w:val="24"/>
              </w:rPr>
            </w:pPr>
            <w:r>
              <w:rPr>
                <w:rFonts w:hint="eastAsia" w:ascii="宋体" w:hAnsi="宋体" w:cs="宋体"/>
                <w:sz w:val="24"/>
              </w:rPr>
              <w:t>2）门型：双开门；</w:t>
            </w:r>
          </w:p>
          <w:p>
            <w:pPr>
              <w:rPr>
                <w:rFonts w:ascii="宋体" w:hAnsi="宋体" w:cs="宋体"/>
                <w:sz w:val="24"/>
              </w:rPr>
            </w:pPr>
            <w:r>
              <w:rPr>
                <w:rFonts w:hint="eastAsia" w:ascii="宋体" w:hAnsi="宋体" w:cs="宋体"/>
                <w:sz w:val="24"/>
              </w:rPr>
              <w:t>3）锁具：电子密码锁，双锁配置；</w:t>
            </w:r>
          </w:p>
          <w:p>
            <w:pPr>
              <w:rPr>
                <w:rFonts w:ascii="宋体" w:hAnsi="宋体" w:cs="宋体"/>
                <w:sz w:val="24"/>
              </w:rPr>
            </w:pPr>
            <w:r>
              <w:rPr>
                <w:rFonts w:hint="eastAsia" w:ascii="宋体" w:hAnsi="宋体" w:cs="宋体"/>
                <w:sz w:val="24"/>
              </w:rPr>
              <w:t>4）层板：不少于3块PP阶梯式活动层板（一体注塑成型）</w:t>
            </w:r>
          </w:p>
          <w:p>
            <w:pPr>
              <w:rPr>
                <w:rFonts w:ascii="宋体" w:hAnsi="宋体" w:cs="宋体"/>
                <w:sz w:val="24"/>
              </w:rPr>
            </w:pPr>
            <w:r>
              <w:rPr>
                <w:rFonts w:hint="eastAsia" w:ascii="宋体" w:hAnsi="宋体" w:cs="宋体"/>
                <w:sz w:val="24"/>
              </w:rPr>
              <w:t>5）托盘：不少于1块渗漏托盘一体注塑成型；</w:t>
            </w:r>
          </w:p>
          <w:p>
            <w:pPr>
              <w:rPr>
                <w:rFonts w:ascii="宋体" w:hAnsi="宋体" w:cs="宋体"/>
                <w:sz w:val="24"/>
              </w:rPr>
            </w:pPr>
            <w:r>
              <w:rPr>
                <w:rFonts w:hint="eastAsia" w:ascii="宋体" w:hAnsi="宋体" w:cs="宋体"/>
                <w:sz w:val="24"/>
              </w:rPr>
              <w:t>6）过滤器：不少于8个（4个一组）；</w:t>
            </w:r>
          </w:p>
          <w:p>
            <w:pPr>
              <w:rPr>
                <w:rFonts w:ascii="宋体" w:hAnsi="宋体" w:cs="宋体"/>
                <w:sz w:val="24"/>
              </w:rPr>
            </w:pPr>
            <w:r>
              <w:rPr>
                <w:rFonts w:hint="eastAsia" w:ascii="宋体" w:hAnsi="宋体" w:cs="宋体"/>
                <w:sz w:val="24"/>
              </w:rPr>
              <w:t>7）风机数量：不少于1个；</w:t>
            </w:r>
          </w:p>
          <w:p>
            <w:pPr>
              <w:rPr>
                <w:rFonts w:ascii="宋体" w:hAnsi="宋体" w:cs="宋体"/>
                <w:sz w:val="24"/>
              </w:rPr>
            </w:pPr>
            <w:r>
              <w:rPr>
                <w:rFonts w:hint="eastAsia" w:ascii="宋体" w:hAnsi="宋体" w:cs="宋体"/>
                <w:sz w:val="24"/>
              </w:rPr>
              <w:t>8）空气处理量：不低于500m³/h；</w:t>
            </w:r>
          </w:p>
          <w:p>
            <w:pPr>
              <w:rPr>
                <w:rFonts w:ascii="宋体" w:hAnsi="宋体" w:cs="宋体"/>
                <w:sz w:val="24"/>
              </w:rPr>
            </w:pPr>
            <w:r>
              <w:rPr>
                <w:rFonts w:hint="eastAsia" w:ascii="宋体" w:hAnsi="宋体" w:cs="宋体"/>
                <w:sz w:val="24"/>
              </w:rPr>
              <w:t>9）电压：不低于220V/50Hz；</w:t>
            </w:r>
          </w:p>
          <w:p>
            <w:pPr>
              <w:rPr>
                <w:rFonts w:ascii="宋体" w:hAnsi="宋体" w:cs="宋体"/>
                <w:sz w:val="24"/>
              </w:rPr>
            </w:pPr>
            <w:r>
              <w:rPr>
                <w:rFonts w:hint="eastAsia" w:ascii="宋体" w:hAnsi="宋体" w:cs="宋体"/>
                <w:sz w:val="24"/>
              </w:rPr>
              <w:t>10）功率：不低于33.6W；</w:t>
            </w:r>
          </w:p>
          <w:p>
            <w:pPr>
              <w:rPr>
                <w:rFonts w:ascii="宋体" w:hAnsi="宋体" w:cs="宋体"/>
                <w:b/>
                <w:bCs/>
                <w:sz w:val="24"/>
              </w:rPr>
            </w:pPr>
            <w:r>
              <w:rPr>
                <w:rFonts w:hint="eastAsia" w:ascii="宋体" w:hAnsi="宋体" w:cs="宋体"/>
                <w:b/>
                <w:bCs/>
                <w:sz w:val="24"/>
              </w:rPr>
              <w:t>2.详细参数</w:t>
            </w:r>
          </w:p>
          <w:p>
            <w:pPr>
              <w:rPr>
                <w:rFonts w:ascii="宋体" w:hAnsi="宋体" w:cs="宋体"/>
                <w:sz w:val="24"/>
              </w:rPr>
            </w:pPr>
            <w:r>
              <w:rPr>
                <w:rFonts w:hint="eastAsia" w:ascii="宋体" w:hAnsi="宋体" w:cs="宋体"/>
                <w:sz w:val="24"/>
              </w:rPr>
              <w:t>1）壳体全部采用不低于1.2mm 的一级冷轧钢板，柜体底座采用 2.0mm 的一级冷轧钢板, 内外表面经酸洗磷化环氧树脂粉末喷涂，烘热固化处理；</w:t>
            </w:r>
          </w:p>
          <w:p>
            <w:pPr>
              <w:rPr>
                <w:rFonts w:ascii="宋体" w:hAnsi="宋体" w:cs="宋体"/>
                <w:sz w:val="24"/>
              </w:rPr>
            </w:pPr>
            <w:r>
              <w:rPr>
                <w:rFonts w:hint="eastAsia" w:ascii="宋体" w:hAnsi="宋体" w:cs="宋体"/>
                <w:sz w:val="24"/>
              </w:rPr>
              <w:t>2）柜体内胆（上、下、左、右内衬板）全部采用瓷白 pp（聚丙烯树脂）板；柜底右侧设304可调进风口，有PP聚丙烯可调风阀；柜体内部最下层留有可以存放不少于 120mm 厚黄沙的填埋腔（漏液漕），用于埋放金属钠、黄磷（白磷）等的易燃物品，挡板应与柜体连为一体；柜底装有四个不小于Φ50mm 的移动尼龙脚轮；</w:t>
            </w:r>
          </w:p>
          <w:p>
            <w:pPr>
              <w:rPr>
                <w:rFonts w:ascii="宋体" w:hAnsi="宋体" w:cs="宋体"/>
                <w:sz w:val="24"/>
              </w:rPr>
            </w:pPr>
            <w:r>
              <w:rPr>
                <w:rFonts w:hint="eastAsia" w:ascii="宋体" w:hAnsi="宋体" w:cs="宋体"/>
                <w:sz w:val="24"/>
              </w:rPr>
              <w:t>3）柜体设不少于3块瓷白色一体注塑阶梯式PP聚丙烯树脂活动搁板（一体注塑成型），隔板设有10mm的通气孔，底部包裹不锈钢方管；</w:t>
            </w:r>
          </w:p>
          <w:p>
            <w:pPr>
              <w:rPr>
                <w:rFonts w:ascii="宋体" w:hAnsi="宋体" w:cs="宋体"/>
                <w:sz w:val="24"/>
              </w:rPr>
            </w:pPr>
            <w:r>
              <w:rPr>
                <w:rFonts w:hint="eastAsia" w:ascii="宋体" w:hAnsi="宋体" w:cs="宋体"/>
                <w:sz w:val="24"/>
              </w:rPr>
              <w:t>4）防火材料: 柜体应填充具有保温隔热作用的防火材料陶瓷纤维；</w:t>
            </w:r>
            <w:r>
              <w:rPr>
                <w:rFonts w:ascii="宋体" w:hAnsi="宋体" w:cs="宋体"/>
                <w:sz w:val="24"/>
              </w:rPr>
              <w:t xml:space="preserve"> </w:t>
            </w:r>
          </w:p>
          <w:p>
            <w:pPr>
              <w:rPr>
                <w:rFonts w:ascii="宋体" w:hAnsi="宋体" w:cs="宋体"/>
                <w:sz w:val="24"/>
              </w:rPr>
            </w:pPr>
            <w:r>
              <w:rPr>
                <w:rFonts w:hint="eastAsia" w:ascii="宋体" w:hAnsi="宋体" w:cs="宋体"/>
                <w:sz w:val="24"/>
              </w:rPr>
              <w:t>5）铰链：钢琴式铰链，确保门能开180度。柜体门与柜体之间安装防火膨胀密封条，密封条应符合GB16807-2009的要求；</w:t>
            </w:r>
          </w:p>
          <w:p>
            <w:pPr>
              <w:rPr>
                <w:rFonts w:ascii="宋体" w:hAnsi="宋体" w:cs="宋体"/>
                <w:sz w:val="24"/>
              </w:rPr>
            </w:pPr>
            <w:r>
              <w:rPr>
                <w:rFonts w:hint="eastAsia" w:ascii="宋体" w:hAnsi="宋体" w:cs="宋体"/>
                <w:sz w:val="24"/>
              </w:rPr>
              <w:t>6）柜体内所有零部件包括门把手螺丝全部采用尼龙螺丝，设计美观，耐用防腐蚀；</w:t>
            </w:r>
          </w:p>
          <w:p>
            <w:pPr>
              <w:rPr>
                <w:rFonts w:ascii="宋体" w:hAnsi="宋体" w:cs="宋体"/>
                <w:sz w:val="24"/>
              </w:rPr>
            </w:pPr>
            <w:r>
              <w:rPr>
                <w:rFonts w:hint="eastAsia" w:ascii="宋体" w:hAnsi="宋体" w:cs="宋体"/>
                <w:sz w:val="24"/>
              </w:rPr>
              <w:t>7）柜顶部具有可拆卸功能，便于维修和保养；</w:t>
            </w:r>
          </w:p>
          <w:p>
            <w:pPr>
              <w:rPr>
                <w:rFonts w:ascii="宋体" w:hAnsi="宋体" w:cs="宋体"/>
                <w:sz w:val="24"/>
              </w:rPr>
            </w:pPr>
            <w:r>
              <w:rPr>
                <w:rFonts w:hint="eastAsia" w:ascii="宋体" w:hAnsi="宋体" w:cs="宋体"/>
                <w:sz w:val="24"/>
              </w:rPr>
              <w:t>8）机械锁: 存储柜上安装的磁锁、机械密码锁等机械锁应符合 GA/T 73 的要求；</w:t>
            </w:r>
          </w:p>
          <w:p>
            <w:pPr>
              <w:rPr>
                <w:rFonts w:ascii="宋体" w:hAnsi="宋体" w:cs="宋体"/>
                <w:sz w:val="24"/>
              </w:rPr>
            </w:pPr>
            <w:r>
              <w:rPr>
                <w:rFonts w:hint="eastAsia" w:ascii="宋体" w:hAnsi="宋体" w:cs="宋体"/>
                <w:sz w:val="24"/>
              </w:rPr>
              <w:t>9）电子锁: 应符合GB 10409—2001中5.4的要求；</w:t>
            </w:r>
          </w:p>
          <w:p>
            <w:pPr>
              <w:rPr>
                <w:rFonts w:ascii="宋体" w:hAnsi="宋体" w:cs="宋体"/>
                <w:sz w:val="24"/>
              </w:rPr>
            </w:pPr>
            <w:r>
              <w:rPr>
                <w:rFonts w:hint="eastAsia" w:ascii="宋体" w:hAnsi="宋体" w:cs="宋体"/>
                <w:sz w:val="24"/>
              </w:rPr>
              <w:t>10）电源: 应符合GB 10409-2001中5.5的要求；</w:t>
            </w:r>
          </w:p>
          <w:p>
            <w:pPr>
              <w:rPr>
                <w:rFonts w:ascii="宋体" w:hAnsi="宋体" w:cs="宋体"/>
                <w:sz w:val="24"/>
              </w:rPr>
            </w:pPr>
            <w:r>
              <w:rPr>
                <w:rFonts w:hint="eastAsia" w:ascii="宋体" w:hAnsi="宋体" w:cs="宋体"/>
                <w:sz w:val="24"/>
              </w:rPr>
              <w:t>11）风机不低于24伏电流，性能稳定，超静音，无火花静电。风机调速功能可视柜内存储状况进行快慢调速，有效延长风机及过滤器使用寿命；</w:t>
            </w:r>
          </w:p>
          <w:p>
            <w:pPr>
              <w:rPr>
                <w:rFonts w:ascii="宋体" w:hAnsi="宋体" w:cs="宋体"/>
                <w:sz w:val="24"/>
              </w:rPr>
            </w:pPr>
            <w:r>
              <w:rPr>
                <w:rFonts w:hint="eastAsia" w:ascii="宋体" w:hAnsi="宋体" w:cs="宋体"/>
                <w:sz w:val="24"/>
              </w:rPr>
              <w:t>12）过滤系统：入风口底部有初级过滤网，主要过滤5um及以上粒径的尘埃粒子，具有良好的过滤效果；高效过滤系统，按照颗粒大小选择排列分布，有效针对酸性气体和有机气体，吸附能力强，针对粒子过滤器，对大于0.3um的粒子，过滤效率达99.995%；。</w:t>
            </w:r>
          </w:p>
          <w:p>
            <w:pPr>
              <w:rPr>
                <w:rFonts w:ascii="宋体" w:hAnsi="宋体" w:cs="宋体"/>
                <w:sz w:val="24"/>
              </w:rPr>
            </w:pPr>
            <w:r>
              <w:rPr>
                <w:rFonts w:hint="eastAsia" w:ascii="宋体" w:hAnsi="宋体" w:cs="宋体"/>
                <w:sz w:val="24"/>
              </w:rPr>
              <w:t>13）特殊安全性要求：机械锁钥匙、电子密码锁密码应由两人分别保管，开启时两人应同时在场；</w:t>
            </w:r>
          </w:p>
          <w:p>
            <w:pPr>
              <w:rPr>
                <w:rFonts w:ascii="宋体" w:hAnsi="宋体" w:cs="宋体"/>
                <w:sz w:val="24"/>
              </w:rPr>
            </w:pPr>
            <w:r>
              <w:rPr>
                <w:rFonts w:hint="eastAsia" w:ascii="宋体" w:hAnsi="宋体" w:cs="宋体"/>
                <w:sz w:val="24"/>
              </w:rPr>
              <w:t>14）柜门贴有醒目的易制爆安全警示标识，显而易见；</w:t>
            </w:r>
          </w:p>
          <w:p>
            <w:pPr>
              <w:rPr>
                <w:rFonts w:ascii="宋体" w:hAnsi="宋体" w:cs="宋体"/>
                <w:sz w:val="24"/>
              </w:rPr>
            </w:pPr>
            <w:r>
              <w:rPr>
                <w:rFonts w:hint="eastAsia" w:ascii="宋体" w:hAnsi="宋体" w:cs="宋体"/>
                <w:sz w:val="24"/>
              </w:rPr>
              <w:t>15）底部配PP一体成型防腐漏液托盘，漏液槽内置3cm高漏液活动孔板，便于取出、清洗漏液孔板；</w:t>
            </w:r>
          </w:p>
          <w:p>
            <w:pPr>
              <w:rPr>
                <w:rFonts w:ascii="宋体" w:hAnsi="宋体" w:cs="宋体"/>
                <w:sz w:val="24"/>
              </w:rPr>
            </w:pPr>
            <w:r>
              <w:rPr>
                <w:rFonts w:hint="eastAsia" w:ascii="宋体" w:hAnsi="宋体" w:cs="宋体"/>
                <w:sz w:val="24"/>
              </w:rPr>
              <w:t>16）配备资料收纳盒（MSDS），用于存放相关信息资料，材质聚丙烯，尺寸不小于H315*W255*D56mm，具有耐酸碱、抗静电、抗UV、阻燃、耐低温等，开合方式，为了防止外部液体进入，采用整体结构，结构采用整体开放式打开.局部设计加强筋大大加强了牢固性和稳定性.也可以局部打开，安装方式挂壁；</w:t>
            </w:r>
          </w:p>
          <w:p>
            <w:pPr>
              <w:rPr>
                <w:rFonts w:ascii="宋体" w:hAnsi="宋体" w:cs="宋体"/>
                <w:sz w:val="24"/>
              </w:rPr>
            </w:pPr>
            <w:r>
              <w:rPr>
                <w:rFonts w:hint="eastAsia" w:ascii="宋体" w:hAnsi="宋体" w:cs="宋体"/>
                <w:sz w:val="24"/>
              </w:rPr>
              <w:t>17）智能控制与报警：可本地或互联网远程设置储存药品需要的温度、湿度，风机转速、VOC 值、过滤器饱和报警值等上限，实现超限报警，提供环境智能控制系统软件著作权证书；报警途径包括：本地声光报警，远程手机端监控；</w:t>
            </w:r>
          </w:p>
          <w:p>
            <w:pPr>
              <w:rPr>
                <w:rFonts w:ascii="宋体" w:hAnsi="宋体" w:cs="宋体"/>
                <w:sz w:val="24"/>
              </w:rPr>
            </w:pPr>
            <w:r>
              <w:rPr>
                <w:rFonts w:hint="eastAsia" w:ascii="宋体" w:hAnsi="宋体" w:cs="宋体"/>
                <w:sz w:val="24"/>
              </w:rPr>
              <w:t>18）显示屏：采用不小于七英寸嵌入式液晶触摸屏，液晶屏在工作状态下显示温度、湿度、VOC的数值；显示时间、风机运行等状态；带报警开关、风机工作开关；风机运行模式可选择为下拉选项，点击弹出4种模式以供选择，分别为自动运行、手动开启、手动关闭和时控模式；其中自动运行模式下，风机以设定的转速运行特定的时间后停止，停止一段时间后再次以设定的转速开启，如此循环往复；在任何模式下，一旦遇报警，风机均以最大转速开启，是为紧急排风；滤芯剩余以渐变色的进度条以及数值显示，关联的数值为风机当前剩余的运转圈数与最大运转圈数的比值以及当前剩余的系统运行天数与最大运行天数的比值，取2个比值中的较小值。</w:t>
            </w:r>
          </w:p>
          <w:p>
            <w:pPr>
              <w:jc w:val="left"/>
              <w:rPr>
                <w:rFonts w:ascii="宋体" w:hAnsi="宋体" w:cs="宋体"/>
                <w:sz w:val="24"/>
              </w:rPr>
            </w:pPr>
            <w:r>
              <w:rPr>
                <w:rFonts w:hint="eastAsia" w:ascii="宋体" w:hAnsi="宋体" w:cs="宋体"/>
                <w:sz w:val="24"/>
              </w:rPr>
              <w:t>19）数据存储传输：数据通过云端存储传输到PC或手机端上，可时时手机查看，并控制风机启闭，便于集中监控，为保证实现与管理平台对接，可预留对外信号输出端口，预留485协议接口连接至校园平台。</w:t>
            </w:r>
          </w:p>
          <w:p>
            <w:pPr>
              <w:pStyle w:val="5"/>
              <w:ind w:firstLine="0"/>
              <w:rPr>
                <w:rFonts w:ascii="宋体" w:hAnsi="宋体" w:cs="宋体"/>
                <w:sz w:val="24"/>
                <w:szCs w:val="24"/>
              </w:rPr>
            </w:pPr>
            <w:r>
              <w:rPr>
                <w:rFonts w:hint="eastAsia" w:ascii="宋体" w:hAnsi="宋体" w:cs="宋体"/>
                <w:sz w:val="24"/>
                <w:szCs w:val="24"/>
              </w:rPr>
              <w:t>20）系统装置：基于云服务，进入云控菜单，系统针对试剂仓库环境进行检测和管理，包括对环境内得温度、湿度及VOC进行实时监测并显示数据，可实现对用户得信息管理，权限管理，操作及维修记录管理，设备管理，其中设备管理包含以下内容：</w:t>
            </w:r>
          </w:p>
          <w:p>
            <w:pPr>
              <w:pStyle w:val="5"/>
              <w:ind w:firstLine="0"/>
              <w:rPr>
                <w:rFonts w:ascii="宋体" w:hAnsi="宋体" w:cs="宋体"/>
                <w:sz w:val="24"/>
                <w:szCs w:val="24"/>
              </w:rPr>
            </w:pPr>
            <w:r>
              <w:rPr>
                <w:rFonts w:hint="eastAsia" w:ascii="宋体" w:hAnsi="宋体" w:cs="宋体"/>
                <w:sz w:val="24"/>
                <w:szCs w:val="24"/>
              </w:rPr>
              <w:t>A.集中监管设备数据情况，也可点击进入每台设备数据展示及统计；</w:t>
            </w:r>
          </w:p>
          <w:p>
            <w:pPr>
              <w:pStyle w:val="5"/>
              <w:ind w:firstLine="0"/>
              <w:rPr>
                <w:rFonts w:ascii="宋体" w:hAnsi="宋体" w:cs="宋体"/>
                <w:sz w:val="24"/>
                <w:szCs w:val="24"/>
              </w:rPr>
            </w:pPr>
            <w:r>
              <w:rPr>
                <w:rFonts w:hint="eastAsia" w:ascii="宋体" w:hAnsi="宋体" w:cs="宋体"/>
                <w:sz w:val="24"/>
                <w:szCs w:val="24"/>
              </w:rPr>
              <w:t>B.风机手机端控制；</w:t>
            </w:r>
          </w:p>
          <w:p>
            <w:pPr>
              <w:pStyle w:val="5"/>
              <w:ind w:firstLine="0"/>
              <w:rPr>
                <w:rFonts w:ascii="宋体" w:hAnsi="宋体" w:cs="宋体"/>
                <w:sz w:val="24"/>
                <w:szCs w:val="24"/>
              </w:rPr>
            </w:pPr>
            <w:r>
              <w:rPr>
                <w:rFonts w:hint="eastAsia" w:ascii="宋体" w:hAnsi="宋体" w:cs="宋体"/>
                <w:sz w:val="24"/>
                <w:szCs w:val="24"/>
              </w:rPr>
              <w:t>C.异常情况报警记录，并可查看详情；</w:t>
            </w:r>
          </w:p>
          <w:p>
            <w:pPr>
              <w:pStyle w:val="5"/>
              <w:ind w:firstLine="0"/>
              <w:rPr>
                <w:rFonts w:ascii="宋体" w:hAnsi="宋体" w:cs="宋体"/>
                <w:sz w:val="24"/>
                <w:szCs w:val="24"/>
              </w:rPr>
            </w:pPr>
            <w:r>
              <w:rPr>
                <w:rFonts w:hint="eastAsia" w:ascii="宋体" w:hAnsi="宋体" w:cs="宋体"/>
                <w:sz w:val="24"/>
                <w:szCs w:val="24"/>
              </w:rPr>
              <w:t>D.查看过滤耗材使用情况。</w:t>
            </w:r>
          </w:p>
          <w:p>
            <w:pPr>
              <w:pStyle w:val="5"/>
              <w:ind w:firstLine="0"/>
              <w:rPr>
                <w:rFonts w:ascii="宋体" w:hAnsi="宋体" w:cs="宋体"/>
                <w:sz w:val="24"/>
                <w:szCs w:val="24"/>
              </w:rPr>
            </w:pPr>
            <w:r>
              <w:rPr>
                <w:rFonts w:hint="eastAsia" w:ascii="宋体" w:hAnsi="宋体" w:cs="宋体"/>
                <w:sz w:val="24"/>
                <w:szCs w:val="24"/>
              </w:rPr>
              <w:t>21）控制系统中可实现查询存储柜中的管制类化学品清单，根据药品使用随时增减数量，实现存储药品与清单一致。</w:t>
            </w:r>
          </w:p>
          <w:p>
            <w:pPr>
              <w:jc w:val="left"/>
              <w:rPr>
                <w:rFonts w:ascii="宋体" w:hAnsi="宋体" w:cs="宋体"/>
                <w:sz w:val="24"/>
              </w:rPr>
            </w:pPr>
            <w:r>
              <w:rPr>
                <w:rFonts w:hint="eastAsia" w:ascii="宋体" w:hAnsi="宋体" w:cs="宋体"/>
                <w:sz w:val="24"/>
              </w:rPr>
              <w:t>22）过滤系统换气次数应符合GB/T18204.1-2013标准；过滤系统吸附效能应符合GBZ/T160.42(3)-2007,GBZ/T160.41(3)-2004,GBZ/T160.48(3)-2007标准；提供CMA、CNAS认证检测报告；</w:t>
            </w:r>
          </w:p>
          <w:p>
            <w:pPr>
              <w:rPr>
                <w:rFonts w:ascii="宋体" w:hAnsi="宋体" w:cs="宋体"/>
                <w:sz w:val="24"/>
              </w:rPr>
            </w:pPr>
            <w:r>
              <w:rPr>
                <w:rFonts w:hint="eastAsia" w:ascii="宋体" w:hAnsi="宋体" w:cs="宋体"/>
                <w:sz w:val="24"/>
              </w:rPr>
              <w:t>23）柜体通过GB3836.1-2010及GB3836.1-2014爆炸环境检测要求，外壳可承受7.0J的冲击能量，符合NFPA30标准的90min燃烧时间-内部温度44.4℃的要求；</w:t>
            </w:r>
          </w:p>
          <w:p>
            <w:pPr>
              <w:rPr>
                <w:rFonts w:ascii="宋体" w:hAnsi="宋体" w:cs="宋体"/>
                <w:sz w:val="24"/>
              </w:rPr>
            </w:pPr>
            <w:r>
              <w:rPr>
                <w:rFonts w:hint="eastAsia" w:ascii="宋体" w:hAnsi="宋体" w:cs="宋体"/>
                <w:sz w:val="24"/>
              </w:rPr>
              <w:t>24）电路控制部分具防爆功能；</w:t>
            </w:r>
          </w:p>
          <w:p>
            <w:pPr>
              <w:rPr>
                <w:rFonts w:ascii="宋体" w:hAnsi="宋体" w:cs="宋体"/>
                <w:sz w:val="24"/>
              </w:rPr>
            </w:pPr>
            <w:r>
              <w:rPr>
                <w:rFonts w:hint="eastAsia" w:ascii="宋体" w:hAnsi="宋体" w:cs="宋体"/>
                <w:sz w:val="24"/>
              </w:rPr>
              <w:t>一体式防爆温湿度、VOC传感器需符合GB3836.1-2010的相关标准，防爆等级为ExdIIBT6Gb。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18</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易制毒化学品净气式智能型储存柜</w:t>
            </w:r>
          </w:p>
        </w:tc>
        <w:tc>
          <w:tcPr>
            <w:tcW w:w="6396" w:type="dxa"/>
            <w:shd w:val="clear" w:color="auto" w:fill="FFFFFF"/>
            <w:vAlign w:val="center"/>
          </w:tcPr>
          <w:p>
            <w:pPr>
              <w:pStyle w:val="5"/>
              <w:ind w:firstLine="0"/>
              <w:rPr>
                <w:rFonts w:ascii="宋体" w:hAnsi="宋体" w:cs="宋体"/>
                <w:b/>
                <w:bCs/>
                <w:sz w:val="24"/>
                <w:szCs w:val="24"/>
              </w:rPr>
            </w:pPr>
            <w:r>
              <w:rPr>
                <w:rFonts w:hint="eastAsia" w:ascii="宋体" w:hAnsi="宋体" w:cs="宋体"/>
                <w:b/>
                <w:bCs/>
                <w:sz w:val="24"/>
                <w:szCs w:val="24"/>
              </w:rPr>
              <w:t>一、每台配置清单：</w:t>
            </w:r>
          </w:p>
          <w:p>
            <w:pPr>
              <w:ind w:firstLine="480" w:firstLineChars="200"/>
              <w:jc w:val="left"/>
              <w:rPr>
                <w:rFonts w:ascii="宋体" w:hAnsi="宋体" w:cs="宋体"/>
                <w:b/>
                <w:bCs/>
                <w:sz w:val="24"/>
              </w:rPr>
            </w:pPr>
            <w:r>
              <w:rPr>
                <w:rFonts w:hint="eastAsia" w:ascii="宋体" w:hAnsi="宋体" w:cs="宋体"/>
                <w:sz w:val="24"/>
              </w:rPr>
              <w:t>易制毒化学品净气式智能型储存柜3台。</w:t>
            </w:r>
          </w:p>
          <w:p>
            <w:pPr>
              <w:jc w:val="left"/>
              <w:rPr>
                <w:rFonts w:ascii="宋体" w:hAnsi="宋体" w:cs="宋体"/>
                <w:b/>
                <w:bCs/>
                <w:sz w:val="24"/>
              </w:rPr>
            </w:pPr>
            <w:r>
              <w:rPr>
                <w:rFonts w:hint="eastAsia" w:ascii="宋体" w:hAnsi="宋体" w:cs="宋体"/>
                <w:b/>
                <w:bCs/>
                <w:sz w:val="24"/>
              </w:rPr>
              <w:t>二、技术参数</w:t>
            </w:r>
          </w:p>
          <w:p>
            <w:pPr>
              <w:rPr>
                <w:rFonts w:ascii="宋体" w:hAnsi="宋体" w:cs="宋体"/>
                <w:b/>
                <w:bCs/>
                <w:sz w:val="24"/>
              </w:rPr>
            </w:pPr>
            <w:r>
              <w:rPr>
                <w:rFonts w:hint="eastAsia" w:ascii="宋体" w:hAnsi="宋体" w:cs="宋体"/>
                <w:b/>
                <w:bCs/>
                <w:sz w:val="24"/>
              </w:rPr>
              <w:t>1.基本参数</w:t>
            </w:r>
          </w:p>
          <w:p>
            <w:pPr>
              <w:rPr>
                <w:rFonts w:ascii="宋体" w:hAnsi="宋体" w:cs="宋体"/>
                <w:sz w:val="24"/>
              </w:rPr>
            </w:pPr>
            <w:r>
              <w:rPr>
                <w:rFonts w:hint="eastAsia" w:ascii="宋体" w:hAnsi="宋体" w:cs="宋体"/>
                <w:sz w:val="24"/>
              </w:rPr>
              <w:t>1）规格尺寸：不小于H1910*W900*D510mm；</w:t>
            </w:r>
          </w:p>
          <w:p>
            <w:pPr>
              <w:rPr>
                <w:rFonts w:ascii="宋体" w:hAnsi="宋体" w:cs="宋体"/>
                <w:sz w:val="24"/>
              </w:rPr>
            </w:pPr>
            <w:r>
              <w:rPr>
                <w:rFonts w:hint="eastAsia" w:ascii="宋体" w:hAnsi="宋体" w:cs="宋体"/>
                <w:sz w:val="24"/>
              </w:rPr>
              <w:t>2）门型：双开门；</w:t>
            </w:r>
          </w:p>
          <w:p>
            <w:pPr>
              <w:rPr>
                <w:rFonts w:ascii="宋体" w:hAnsi="宋体" w:cs="宋体"/>
                <w:sz w:val="24"/>
              </w:rPr>
            </w:pPr>
            <w:r>
              <w:rPr>
                <w:rFonts w:hint="eastAsia" w:ascii="宋体" w:hAnsi="宋体" w:cs="宋体"/>
                <w:sz w:val="24"/>
              </w:rPr>
              <w:t>3）锁具：电子密码锁，双锁配置；</w:t>
            </w:r>
          </w:p>
          <w:p>
            <w:pPr>
              <w:rPr>
                <w:rFonts w:ascii="宋体" w:hAnsi="宋体" w:cs="宋体"/>
                <w:sz w:val="24"/>
              </w:rPr>
            </w:pPr>
            <w:r>
              <w:rPr>
                <w:rFonts w:hint="eastAsia" w:ascii="宋体" w:hAnsi="宋体" w:cs="宋体"/>
                <w:sz w:val="24"/>
              </w:rPr>
              <w:t>4）层板：不少于3块PP阶梯式活动层板（一体注塑成型）</w:t>
            </w:r>
          </w:p>
          <w:p>
            <w:pPr>
              <w:rPr>
                <w:rFonts w:ascii="宋体" w:hAnsi="宋体" w:cs="宋体"/>
                <w:sz w:val="24"/>
              </w:rPr>
            </w:pPr>
            <w:r>
              <w:rPr>
                <w:rFonts w:hint="eastAsia" w:ascii="宋体" w:hAnsi="宋体" w:cs="宋体"/>
                <w:sz w:val="24"/>
              </w:rPr>
              <w:t>5）托盘：不少于1块渗漏托盘一体注塑成型；</w:t>
            </w:r>
          </w:p>
          <w:p>
            <w:pPr>
              <w:rPr>
                <w:rFonts w:ascii="宋体" w:hAnsi="宋体" w:cs="宋体"/>
                <w:sz w:val="24"/>
              </w:rPr>
            </w:pPr>
            <w:r>
              <w:rPr>
                <w:rFonts w:hint="eastAsia" w:ascii="宋体" w:hAnsi="宋体" w:cs="宋体"/>
                <w:sz w:val="24"/>
              </w:rPr>
              <w:t>6）过滤器：不少于8个（4个一组）；</w:t>
            </w:r>
          </w:p>
          <w:p>
            <w:pPr>
              <w:rPr>
                <w:rFonts w:ascii="宋体" w:hAnsi="宋体" w:cs="宋体"/>
                <w:sz w:val="24"/>
              </w:rPr>
            </w:pPr>
            <w:r>
              <w:rPr>
                <w:rFonts w:hint="eastAsia" w:ascii="宋体" w:hAnsi="宋体" w:cs="宋体"/>
                <w:sz w:val="24"/>
              </w:rPr>
              <w:t>7）风机数量：不少于1个；</w:t>
            </w:r>
          </w:p>
          <w:p>
            <w:pPr>
              <w:rPr>
                <w:rFonts w:ascii="宋体" w:hAnsi="宋体" w:cs="宋体"/>
                <w:sz w:val="24"/>
              </w:rPr>
            </w:pPr>
            <w:r>
              <w:rPr>
                <w:rFonts w:hint="eastAsia" w:ascii="宋体" w:hAnsi="宋体" w:cs="宋体"/>
                <w:sz w:val="24"/>
              </w:rPr>
              <w:t>8）空气处理量：不低于500m³/h；</w:t>
            </w:r>
          </w:p>
          <w:p>
            <w:pPr>
              <w:rPr>
                <w:rFonts w:ascii="宋体" w:hAnsi="宋体" w:cs="宋体"/>
                <w:sz w:val="24"/>
              </w:rPr>
            </w:pPr>
            <w:r>
              <w:rPr>
                <w:rFonts w:hint="eastAsia" w:ascii="宋体" w:hAnsi="宋体" w:cs="宋体"/>
                <w:sz w:val="24"/>
              </w:rPr>
              <w:t>9）电压：不低于220V/50Hz；</w:t>
            </w:r>
          </w:p>
          <w:p>
            <w:pPr>
              <w:rPr>
                <w:rFonts w:ascii="宋体" w:hAnsi="宋体" w:cs="宋体"/>
                <w:sz w:val="24"/>
              </w:rPr>
            </w:pPr>
            <w:r>
              <w:rPr>
                <w:rFonts w:hint="eastAsia" w:ascii="宋体" w:hAnsi="宋体" w:cs="宋体"/>
                <w:sz w:val="24"/>
              </w:rPr>
              <w:t>10）功率：不低于33.6W；</w:t>
            </w:r>
          </w:p>
          <w:p>
            <w:pPr>
              <w:rPr>
                <w:rFonts w:ascii="宋体" w:hAnsi="宋体" w:cs="宋体"/>
                <w:b/>
                <w:bCs/>
                <w:sz w:val="24"/>
              </w:rPr>
            </w:pPr>
            <w:r>
              <w:rPr>
                <w:rFonts w:hint="eastAsia" w:ascii="宋体" w:hAnsi="宋体" w:cs="宋体"/>
                <w:b/>
                <w:bCs/>
                <w:sz w:val="24"/>
              </w:rPr>
              <w:t>2.详细参数</w:t>
            </w:r>
          </w:p>
          <w:p>
            <w:pPr>
              <w:rPr>
                <w:rFonts w:ascii="宋体" w:hAnsi="宋体" w:cs="宋体"/>
                <w:sz w:val="24"/>
              </w:rPr>
            </w:pPr>
            <w:r>
              <w:rPr>
                <w:rFonts w:hint="eastAsia" w:ascii="宋体" w:hAnsi="宋体" w:cs="宋体"/>
                <w:sz w:val="24"/>
              </w:rPr>
              <w:t>1）壳体全部采用不低于1.2mm 的一级冷轧钢板，柜体底座采用 2.0mm 的一级冷轧钢板, 内外表面经酸洗磷化环氧树脂粉末喷涂，烘热固化处理；</w:t>
            </w:r>
          </w:p>
          <w:p>
            <w:pPr>
              <w:rPr>
                <w:rFonts w:ascii="宋体" w:hAnsi="宋体" w:cs="宋体"/>
                <w:sz w:val="24"/>
              </w:rPr>
            </w:pPr>
            <w:r>
              <w:rPr>
                <w:rFonts w:hint="eastAsia" w:ascii="宋体" w:hAnsi="宋体" w:cs="宋体"/>
                <w:sz w:val="24"/>
              </w:rPr>
              <w:t>2）柜体内胆（上、下、左、右内衬板）全部采用瓷白 pp（聚丙烯树脂）板；柜底右侧设304可调进风口，有PP聚丙烯可调风阀；柜体内部最下层留有可以存放不少于 120mm 厚黄沙的填埋腔（漏液漕），用于埋放金属钠、黄磷（白磷）等的易燃物品，挡板应与柜体连为一体；柜底装有四个不小于Φ50mm 的移动尼龙脚轮；</w:t>
            </w:r>
          </w:p>
          <w:p>
            <w:pPr>
              <w:rPr>
                <w:rFonts w:ascii="宋体" w:hAnsi="宋体" w:cs="宋体"/>
                <w:sz w:val="24"/>
              </w:rPr>
            </w:pPr>
            <w:r>
              <w:rPr>
                <w:rFonts w:hint="eastAsia" w:ascii="宋体" w:hAnsi="宋体" w:cs="宋体"/>
                <w:sz w:val="24"/>
              </w:rPr>
              <w:t>3）柜体设不少于3块瓷白色一体注塑阶梯式PP聚丙烯树脂活动搁板（一体注塑成型），隔板设有10mm的通气孔，底部包裹不锈钢方管；</w:t>
            </w:r>
          </w:p>
          <w:p>
            <w:pPr>
              <w:rPr>
                <w:rFonts w:ascii="宋体" w:hAnsi="宋体" w:cs="宋体"/>
                <w:sz w:val="24"/>
              </w:rPr>
            </w:pPr>
            <w:r>
              <w:rPr>
                <w:rFonts w:hint="eastAsia" w:ascii="宋体" w:hAnsi="宋体" w:cs="宋体"/>
                <w:sz w:val="24"/>
              </w:rPr>
              <w:t>4）防火材料: 柜体应填充具有保温隔热作用的防火材料陶瓷纤维；</w:t>
            </w:r>
            <w:r>
              <w:rPr>
                <w:rFonts w:ascii="宋体" w:hAnsi="宋体" w:cs="宋体"/>
                <w:sz w:val="24"/>
              </w:rPr>
              <w:t xml:space="preserve"> </w:t>
            </w:r>
          </w:p>
          <w:p>
            <w:pPr>
              <w:rPr>
                <w:rFonts w:ascii="宋体" w:hAnsi="宋体" w:cs="宋体"/>
                <w:sz w:val="24"/>
              </w:rPr>
            </w:pPr>
            <w:r>
              <w:rPr>
                <w:rFonts w:hint="eastAsia" w:ascii="宋体" w:hAnsi="宋体" w:cs="宋体"/>
                <w:sz w:val="24"/>
              </w:rPr>
              <w:t>5）铰链：钢琴式铰链，确保门能开180度。柜体门与柜体之间安装防火膨胀密封条，密封条应符合GB16807-2009的要求；</w:t>
            </w:r>
          </w:p>
          <w:p>
            <w:pPr>
              <w:rPr>
                <w:rFonts w:ascii="宋体" w:hAnsi="宋体" w:cs="宋体"/>
                <w:sz w:val="24"/>
              </w:rPr>
            </w:pPr>
            <w:r>
              <w:rPr>
                <w:rFonts w:hint="eastAsia" w:ascii="宋体" w:hAnsi="宋体" w:cs="宋体"/>
                <w:sz w:val="24"/>
              </w:rPr>
              <w:t>6）柜体内所有零部件包括门把手螺丝全部采用尼龙螺丝，设计美观，耐用防腐蚀；</w:t>
            </w:r>
          </w:p>
          <w:p>
            <w:pPr>
              <w:rPr>
                <w:rFonts w:ascii="宋体" w:hAnsi="宋体" w:cs="宋体"/>
                <w:sz w:val="24"/>
              </w:rPr>
            </w:pPr>
            <w:r>
              <w:rPr>
                <w:rFonts w:hint="eastAsia" w:ascii="宋体" w:hAnsi="宋体" w:cs="宋体"/>
                <w:sz w:val="24"/>
              </w:rPr>
              <w:t>7）柜顶部具有可拆卸功能，便于维修和保养；</w:t>
            </w:r>
          </w:p>
          <w:p>
            <w:pPr>
              <w:rPr>
                <w:rFonts w:ascii="宋体" w:hAnsi="宋体" w:cs="宋体"/>
                <w:sz w:val="24"/>
              </w:rPr>
            </w:pPr>
            <w:r>
              <w:rPr>
                <w:rFonts w:hint="eastAsia" w:ascii="宋体" w:hAnsi="宋体" w:cs="宋体"/>
                <w:sz w:val="24"/>
              </w:rPr>
              <w:t>8）机械锁: 存储柜上安装的磁锁、机械密码锁等机械锁应符合 GA/T 73 的要求；</w:t>
            </w:r>
            <w:r>
              <w:rPr>
                <w:rFonts w:ascii="宋体" w:hAnsi="宋体" w:cs="宋体"/>
                <w:sz w:val="24"/>
              </w:rPr>
              <w:t xml:space="preserve"> </w:t>
            </w:r>
          </w:p>
          <w:p>
            <w:pPr>
              <w:rPr>
                <w:rFonts w:ascii="宋体" w:hAnsi="宋体" w:cs="宋体"/>
                <w:sz w:val="24"/>
              </w:rPr>
            </w:pPr>
            <w:r>
              <w:rPr>
                <w:rFonts w:hint="eastAsia" w:ascii="宋体" w:hAnsi="宋体" w:cs="宋体"/>
                <w:sz w:val="24"/>
              </w:rPr>
              <w:t>9）电子锁: 应符合GB 10409—2001中5.4的要求；</w:t>
            </w:r>
          </w:p>
          <w:p>
            <w:pPr>
              <w:rPr>
                <w:rFonts w:ascii="宋体" w:hAnsi="宋体" w:cs="宋体"/>
                <w:sz w:val="24"/>
              </w:rPr>
            </w:pPr>
            <w:r>
              <w:rPr>
                <w:rFonts w:hint="eastAsia" w:ascii="宋体" w:hAnsi="宋体" w:cs="宋体"/>
                <w:sz w:val="24"/>
              </w:rPr>
              <w:t>10）电源: 应符合GB 10409-2001中5.5的要求；</w:t>
            </w:r>
          </w:p>
          <w:p>
            <w:pPr>
              <w:rPr>
                <w:rFonts w:ascii="宋体" w:hAnsi="宋体" w:cs="宋体"/>
                <w:sz w:val="24"/>
              </w:rPr>
            </w:pPr>
            <w:r>
              <w:rPr>
                <w:rFonts w:hint="eastAsia" w:ascii="宋体" w:hAnsi="宋体" w:cs="宋体"/>
                <w:sz w:val="24"/>
              </w:rPr>
              <w:t>11）风机不低于24伏电流，性能稳定，超静音，无火花静电。风机调速功能可视柜内存储状况进行快慢调速，有效延长风机及过滤器使用寿命；</w:t>
            </w:r>
          </w:p>
          <w:p>
            <w:pPr>
              <w:rPr>
                <w:rFonts w:ascii="宋体" w:hAnsi="宋体" w:cs="宋体"/>
                <w:sz w:val="24"/>
              </w:rPr>
            </w:pPr>
            <w:r>
              <w:rPr>
                <w:rFonts w:hint="eastAsia" w:ascii="宋体" w:hAnsi="宋体" w:cs="宋体"/>
                <w:sz w:val="24"/>
              </w:rPr>
              <w:t>12）过滤系统：入风口底部有初级过滤网，主要过滤5um及以上粒径的尘埃粒子，具有良好的过滤效果；高效过滤系统，按照颗粒大小选择排列分布，有效针对酸性气体和有机气体，吸附能力强，针对粒子过滤器，对大于0.3um的粒子，过滤效率达99.995%；。</w:t>
            </w:r>
          </w:p>
          <w:p>
            <w:pPr>
              <w:rPr>
                <w:rFonts w:ascii="宋体" w:hAnsi="宋体" w:cs="宋体"/>
                <w:sz w:val="24"/>
              </w:rPr>
            </w:pPr>
            <w:r>
              <w:rPr>
                <w:rFonts w:hint="eastAsia" w:ascii="宋体" w:hAnsi="宋体" w:cs="宋体"/>
                <w:sz w:val="24"/>
              </w:rPr>
              <w:t>13）特殊安全性要求：机械锁钥匙、电子密码锁密码应由两人分别保管，开启时两人应同时在场；</w:t>
            </w:r>
          </w:p>
          <w:p>
            <w:pPr>
              <w:rPr>
                <w:rFonts w:ascii="宋体" w:hAnsi="宋体" w:cs="宋体"/>
                <w:sz w:val="24"/>
              </w:rPr>
            </w:pPr>
            <w:r>
              <w:rPr>
                <w:rFonts w:hint="eastAsia" w:ascii="宋体" w:hAnsi="宋体" w:cs="宋体"/>
                <w:sz w:val="24"/>
              </w:rPr>
              <w:t>14）柜门贴有醒目的易制毒安全警示标识；</w:t>
            </w:r>
          </w:p>
          <w:p>
            <w:pPr>
              <w:rPr>
                <w:rFonts w:ascii="宋体" w:hAnsi="宋体" w:cs="宋体"/>
                <w:sz w:val="24"/>
              </w:rPr>
            </w:pPr>
            <w:r>
              <w:rPr>
                <w:rFonts w:hint="eastAsia" w:ascii="宋体" w:hAnsi="宋体" w:cs="宋体"/>
                <w:sz w:val="24"/>
              </w:rPr>
              <w:t>15）底部配PP一体成型防腐漏液托盘，漏液槽内置3cm高漏液活动孔板，便于取出、清洗漏液孔板；</w:t>
            </w:r>
          </w:p>
          <w:p>
            <w:pPr>
              <w:rPr>
                <w:rFonts w:ascii="宋体" w:hAnsi="宋体" w:cs="宋体"/>
                <w:sz w:val="24"/>
              </w:rPr>
            </w:pPr>
            <w:r>
              <w:rPr>
                <w:rFonts w:hint="eastAsia" w:ascii="宋体" w:hAnsi="宋体" w:cs="宋体"/>
                <w:sz w:val="24"/>
              </w:rPr>
              <w:t>16）配备资料收纳盒（MSDS），用于存放相关信息资料，材质聚丙烯，尺寸不小于H315*W255*D56mm，具有耐酸碱、抗静电、抗UV、阻燃、耐低温等，开合方式，为了防止外部液体进入，采用整体结构，结构采用整体开放式打开.局部设计加强筋大大加强了牢固性和稳定性.也可以局部打开，安装方式挂壁；</w:t>
            </w:r>
          </w:p>
          <w:p>
            <w:pPr>
              <w:rPr>
                <w:rFonts w:ascii="宋体" w:hAnsi="宋体" w:cs="宋体"/>
                <w:sz w:val="24"/>
              </w:rPr>
            </w:pPr>
            <w:r>
              <w:rPr>
                <w:rFonts w:hint="eastAsia" w:ascii="宋体" w:hAnsi="宋体" w:cs="宋体"/>
                <w:sz w:val="24"/>
              </w:rPr>
              <w:t>17）智能控制与报警：可本地或互联网远程设置储存药品需要的温度、湿度，风机转速、VOC 值、过滤器饱和报警值等上限，实现超限报警；报警途径包括：本地声光报警，远程手机端监控；</w:t>
            </w:r>
          </w:p>
          <w:p>
            <w:pPr>
              <w:rPr>
                <w:rFonts w:ascii="宋体" w:hAnsi="宋体" w:cs="宋体"/>
                <w:sz w:val="24"/>
              </w:rPr>
            </w:pPr>
            <w:r>
              <w:rPr>
                <w:rFonts w:hint="eastAsia" w:ascii="宋体" w:hAnsi="宋体" w:cs="宋体"/>
                <w:sz w:val="24"/>
              </w:rPr>
              <w:t>18）显示屏：采用不小于七英寸嵌入式液晶触摸屏，液晶屏在工作状态下显示温度、湿度、VOC的数值；显示时间、风机运行等状态；带报警开关、风机工作开关；风机运行模式可选择为下拉选项，点击弹出4种模式以供选择，分别为自动运行、手动开启、手动关闭和时控模式；其中自动运行模式下，风机以设定的转速运行特定的时间后停止，停止一段时间后再次以设定的转速开启，如此循环往复；在任何模式下，一旦遇报警，风机均以最大转速开启，是为紧急排风；滤芯剩余以渐变色的进度条以及数值显示，关联的数值为风机当前剩余的运转圈数与最大运转圈数的比值以及当前剩余的系统运行天数与最大运行天数的比值，取2个比值中的较小值。</w:t>
            </w:r>
          </w:p>
          <w:p>
            <w:pPr>
              <w:jc w:val="left"/>
              <w:rPr>
                <w:rFonts w:ascii="宋体" w:hAnsi="宋体" w:cs="宋体"/>
                <w:sz w:val="24"/>
              </w:rPr>
            </w:pPr>
            <w:r>
              <w:rPr>
                <w:rFonts w:hint="eastAsia" w:ascii="宋体" w:hAnsi="宋体" w:cs="宋体"/>
                <w:sz w:val="24"/>
              </w:rPr>
              <w:t>19）数据存储传输：数据通过云端存储传输到PC或手机端上，可时时手机查看，并控制风机启闭，便于集中监控，为保证实现与管理平台对接，可预留对外信号输出端口，预留485协议接口连接至校园平台。</w:t>
            </w:r>
          </w:p>
          <w:p>
            <w:pPr>
              <w:pStyle w:val="5"/>
              <w:ind w:firstLine="0"/>
              <w:rPr>
                <w:rFonts w:ascii="宋体" w:hAnsi="宋体" w:cs="宋体"/>
                <w:sz w:val="24"/>
                <w:szCs w:val="24"/>
              </w:rPr>
            </w:pPr>
            <w:r>
              <w:rPr>
                <w:rFonts w:hint="eastAsia" w:ascii="宋体" w:hAnsi="宋体" w:cs="宋体"/>
                <w:sz w:val="24"/>
                <w:szCs w:val="24"/>
              </w:rPr>
              <w:t>20）系统装置：基于云服务，进入云控菜单，系统针对试剂仓库环境进行检测和管理，包括对环境内得温度、湿度及VOC进行实时监测并显示数据，可实现对用户得信息管理，权限管理，操作及维修记录管理，设备管理，其中设备管理包含以下内容：</w:t>
            </w:r>
          </w:p>
          <w:p>
            <w:pPr>
              <w:pStyle w:val="5"/>
              <w:ind w:firstLine="0"/>
              <w:rPr>
                <w:rFonts w:ascii="宋体" w:hAnsi="宋体" w:cs="宋体"/>
                <w:sz w:val="24"/>
                <w:szCs w:val="24"/>
              </w:rPr>
            </w:pPr>
            <w:r>
              <w:rPr>
                <w:rFonts w:hint="eastAsia" w:ascii="宋体" w:hAnsi="宋体" w:cs="宋体"/>
                <w:sz w:val="24"/>
                <w:szCs w:val="24"/>
              </w:rPr>
              <w:t>A.集中监管设备数据情况，也可点击进入每台设备数据展示及统计；</w:t>
            </w:r>
          </w:p>
          <w:p>
            <w:pPr>
              <w:pStyle w:val="5"/>
              <w:ind w:firstLine="0"/>
              <w:rPr>
                <w:rFonts w:ascii="宋体" w:hAnsi="宋体" w:cs="宋体"/>
                <w:sz w:val="24"/>
                <w:szCs w:val="24"/>
              </w:rPr>
            </w:pPr>
            <w:r>
              <w:rPr>
                <w:rFonts w:hint="eastAsia" w:ascii="宋体" w:hAnsi="宋体" w:cs="宋体"/>
                <w:sz w:val="24"/>
                <w:szCs w:val="24"/>
              </w:rPr>
              <w:t>B.风机手机端控制；</w:t>
            </w:r>
          </w:p>
          <w:p>
            <w:pPr>
              <w:pStyle w:val="5"/>
              <w:ind w:firstLine="0"/>
              <w:rPr>
                <w:rFonts w:ascii="宋体" w:hAnsi="宋体" w:cs="宋体"/>
                <w:sz w:val="24"/>
                <w:szCs w:val="24"/>
              </w:rPr>
            </w:pPr>
            <w:r>
              <w:rPr>
                <w:rFonts w:hint="eastAsia" w:ascii="宋体" w:hAnsi="宋体" w:cs="宋体"/>
                <w:sz w:val="24"/>
                <w:szCs w:val="24"/>
              </w:rPr>
              <w:t>C.异常情况报警记录，并可查看详情；</w:t>
            </w:r>
          </w:p>
          <w:p>
            <w:pPr>
              <w:pStyle w:val="5"/>
              <w:ind w:firstLine="0"/>
              <w:rPr>
                <w:rFonts w:ascii="宋体" w:hAnsi="宋体" w:cs="宋体"/>
                <w:sz w:val="24"/>
                <w:szCs w:val="24"/>
              </w:rPr>
            </w:pPr>
            <w:r>
              <w:rPr>
                <w:rFonts w:hint="eastAsia" w:ascii="宋体" w:hAnsi="宋体" w:cs="宋体"/>
                <w:sz w:val="24"/>
                <w:szCs w:val="24"/>
              </w:rPr>
              <w:t>D.查看过滤耗材使用情况。</w:t>
            </w:r>
          </w:p>
          <w:p>
            <w:pPr>
              <w:pStyle w:val="5"/>
              <w:ind w:firstLine="0"/>
              <w:rPr>
                <w:rFonts w:ascii="宋体" w:hAnsi="宋体" w:cs="宋体"/>
                <w:sz w:val="24"/>
                <w:szCs w:val="24"/>
              </w:rPr>
            </w:pPr>
            <w:r>
              <w:rPr>
                <w:rFonts w:hint="eastAsia" w:ascii="宋体" w:hAnsi="宋体" w:cs="宋体"/>
                <w:sz w:val="24"/>
                <w:szCs w:val="24"/>
              </w:rPr>
              <w:t>21）控制系统中可实现查询存储柜中的管制类化学品清单，根据药品使用随时增减数量，实现存储药品与清单一致。</w:t>
            </w:r>
          </w:p>
          <w:p>
            <w:pPr>
              <w:jc w:val="left"/>
              <w:rPr>
                <w:rFonts w:ascii="宋体" w:hAnsi="宋体" w:cs="宋体"/>
                <w:sz w:val="24"/>
              </w:rPr>
            </w:pPr>
            <w:r>
              <w:rPr>
                <w:rFonts w:hint="eastAsia" w:ascii="宋体" w:hAnsi="宋体" w:cs="宋体"/>
                <w:sz w:val="24"/>
              </w:rPr>
              <w:t>22）过滤系统换气次数应符合GB/T18204.1-2013标准；过滤系统吸附效能应符合GBZ/T160.42(3)-2007,GBZ/T160.41(3)-2004,GBZ/T160.48(3)-2007标准；</w:t>
            </w:r>
            <w:r>
              <w:rPr>
                <w:rFonts w:ascii="宋体" w:hAnsi="宋体" w:cs="宋体"/>
                <w:sz w:val="24"/>
              </w:rPr>
              <w:t xml:space="preserve"> </w:t>
            </w:r>
          </w:p>
          <w:p>
            <w:pPr>
              <w:rPr>
                <w:rFonts w:ascii="宋体" w:hAnsi="宋体" w:cs="宋体"/>
                <w:sz w:val="24"/>
              </w:rPr>
            </w:pPr>
            <w:r>
              <w:rPr>
                <w:rFonts w:hint="eastAsia" w:ascii="宋体" w:hAnsi="宋体" w:cs="宋体"/>
                <w:sz w:val="24"/>
              </w:rPr>
              <w:t>23）柜体通过GB3836.1-2010及GB3836.1-2014爆炸环境检测要求，外壳可承受7.0J的冲击能量，符合NFPA30标准的90min燃烧时间-内部温度44.4℃的要求；</w:t>
            </w:r>
          </w:p>
          <w:p>
            <w:pPr>
              <w:rPr>
                <w:rFonts w:ascii="宋体" w:hAnsi="宋体" w:cs="宋体"/>
                <w:sz w:val="24"/>
              </w:rPr>
            </w:pPr>
            <w:r>
              <w:rPr>
                <w:rFonts w:hint="eastAsia" w:ascii="宋体" w:hAnsi="宋体" w:cs="宋体"/>
                <w:sz w:val="24"/>
              </w:rPr>
              <w:t>24）电路控制部分具防爆功能；</w:t>
            </w:r>
          </w:p>
          <w:p>
            <w:pPr>
              <w:rPr>
                <w:rFonts w:ascii="宋体" w:hAnsi="宋体" w:cs="宋体"/>
                <w:sz w:val="24"/>
              </w:rPr>
            </w:pPr>
            <w:r>
              <w:rPr>
                <w:rFonts w:hint="eastAsia" w:ascii="宋体" w:hAnsi="宋体" w:cs="宋体"/>
                <w:sz w:val="24"/>
              </w:rPr>
              <w:t>一体式防爆温湿度、VOC传感器需符合GB3836.1-2010的相关标准，防爆等级为ExdIIBT6Gb。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19</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强腐蚀性化学品净气式智能型储存柜</w:t>
            </w:r>
          </w:p>
        </w:tc>
        <w:tc>
          <w:tcPr>
            <w:tcW w:w="6396" w:type="dxa"/>
            <w:shd w:val="clear" w:color="auto" w:fill="FFFFFF"/>
            <w:vAlign w:val="center"/>
          </w:tcPr>
          <w:p>
            <w:pPr>
              <w:pStyle w:val="5"/>
              <w:ind w:firstLine="0"/>
              <w:rPr>
                <w:rFonts w:ascii="宋体" w:hAnsi="宋体" w:cs="宋体"/>
                <w:b/>
                <w:bCs/>
                <w:sz w:val="24"/>
                <w:szCs w:val="24"/>
              </w:rPr>
            </w:pPr>
            <w:r>
              <w:rPr>
                <w:rFonts w:hint="eastAsia" w:ascii="宋体" w:hAnsi="宋体" w:cs="宋体"/>
                <w:b/>
                <w:bCs/>
                <w:sz w:val="24"/>
                <w:szCs w:val="24"/>
              </w:rPr>
              <w:t>一、配置清单：</w:t>
            </w:r>
          </w:p>
          <w:p>
            <w:pPr>
              <w:ind w:firstLine="480" w:firstLineChars="200"/>
              <w:jc w:val="left"/>
              <w:rPr>
                <w:rFonts w:ascii="宋体" w:hAnsi="宋体" w:cs="宋体"/>
                <w:b/>
                <w:bCs/>
                <w:sz w:val="24"/>
              </w:rPr>
            </w:pPr>
            <w:r>
              <w:rPr>
                <w:rFonts w:hint="eastAsia" w:ascii="宋体" w:hAnsi="宋体" w:cs="宋体"/>
                <w:sz w:val="24"/>
              </w:rPr>
              <w:t>强腐蚀性化学品净气式智能型储存柜2台。</w:t>
            </w:r>
          </w:p>
          <w:p>
            <w:pPr>
              <w:jc w:val="left"/>
              <w:rPr>
                <w:rFonts w:ascii="宋体" w:hAnsi="宋体" w:cs="宋体"/>
                <w:b/>
                <w:bCs/>
                <w:sz w:val="24"/>
              </w:rPr>
            </w:pPr>
            <w:r>
              <w:rPr>
                <w:rFonts w:hint="eastAsia" w:ascii="宋体" w:hAnsi="宋体" w:cs="宋体"/>
                <w:b/>
                <w:bCs/>
                <w:sz w:val="24"/>
              </w:rPr>
              <w:t>二、技术参数</w:t>
            </w:r>
          </w:p>
          <w:p>
            <w:pPr>
              <w:rPr>
                <w:rFonts w:ascii="宋体" w:hAnsi="宋体" w:cs="宋体"/>
                <w:b/>
                <w:bCs/>
                <w:sz w:val="24"/>
              </w:rPr>
            </w:pPr>
            <w:r>
              <w:rPr>
                <w:rFonts w:hint="eastAsia" w:ascii="宋体" w:hAnsi="宋体" w:cs="宋体"/>
                <w:b/>
                <w:bCs/>
                <w:sz w:val="24"/>
              </w:rPr>
              <w:t>1.基本参数</w:t>
            </w:r>
          </w:p>
          <w:p>
            <w:pPr>
              <w:rPr>
                <w:rFonts w:ascii="宋体" w:hAnsi="宋体" w:cs="宋体"/>
                <w:sz w:val="24"/>
              </w:rPr>
            </w:pPr>
            <w:r>
              <w:rPr>
                <w:rFonts w:hint="eastAsia" w:ascii="宋体" w:hAnsi="宋体" w:cs="宋体"/>
                <w:sz w:val="24"/>
              </w:rPr>
              <w:t>1）规格尺寸：不小于H1910*W900*D510mm；</w:t>
            </w:r>
          </w:p>
          <w:p>
            <w:pPr>
              <w:rPr>
                <w:rFonts w:ascii="宋体" w:hAnsi="宋体" w:cs="宋体"/>
                <w:sz w:val="24"/>
              </w:rPr>
            </w:pPr>
            <w:r>
              <w:rPr>
                <w:rFonts w:hint="eastAsia" w:ascii="宋体" w:hAnsi="宋体" w:cs="宋体"/>
                <w:sz w:val="24"/>
              </w:rPr>
              <w:t>2）门型：双开门；</w:t>
            </w:r>
          </w:p>
          <w:p>
            <w:pPr>
              <w:rPr>
                <w:rFonts w:ascii="宋体" w:hAnsi="宋体" w:cs="宋体"/>
                <w:sz w:val="24"/>
              </w:rPr>
            </w:pPr>
            <w:r>
              <w:rPr>
                <w:rFonts w:hint="eastAsia" w:ascii="宋体" w:hAnsi="宋体" w:cs="宋体"/>
                <w:sz w:val="24"/>
              </w:rPr>
              <w:t>3）锁具：电子密码锁，双锁配置；</w:t>
            </w:r>
          </w:p>
          <w:p>
            <w:pPr>
              <w:rPr>
                <w:rFonts w:ascii="宋体" w:hAnsi="宋体" w:cs="宋体"/>
                <w:sz w:val="24"/>
              </w:rPr>
            </w:pPr>
            <w:r>
              <w:rPr>
                <w:rFonts w:hint="eastAsia" w:ascii="宋体" w:hAnsi="宋体" w:cs="宋体"/>
                <w:sz w:val="24"/>
              </w:rPr>
              <w:t>4）层板：不少于3块PP阶梯式活动层板（一体注塑成型）</w:t>
            </w:r>
          </w:p>
          <w:p>
            <w:pPr>
              <w:rPr>
                <w:rFonts w:ascii="宋体" w:hAnsi="宋体" w:cs="宋体"/>
                <w:sz w:val="24"/>
              </w:rPr>
            </w:pPr>
            <w:r>
              <w:rPr>
                <w:rFonts w:hint="eastAsia" w:ascii="宋体" w:hAnsi="宋体" w:cs="宋体"/>
                <w:sz w:val="24"/>
              </w:rPr>
              <w:t>5）托盘：不少于1块渗漏托盘一体注塑成型；</w:t>
            </w:r>
          </w:p>
          <w:p>
            <w:pPr>
              <w:rPr>
                <w:rFonts w:ascii="宋体" w:hAnsi="宋体" w:cs="宋体"/>
                <w:sz w:val="24"/>
              </w:rPr>
            </w:pPr>
            <w:r>
              <w:rPr>
                <w:rFonts w:hint="eastAsia" w:ascii="宋体" w:hAnsi="宋体" w:cs="宋体"/>
                <w:sz w:val="24"/>
              </w:rPr>
              <w:t>6）过滤器：不少于8个（4个一组）；</w:t>
            </w:r>
          </w:p>
          <w:p>
            <w:pPr>
              <w:rPr>
                <w:rFonts w:ascii="宋体" w:hAnsi="宋体" w:cs="宋体"/>
                <w:sz w:val="24"/>
              </w:rPr>
            </w:pPr>
            <w:r>
              <w:rPr>
                <w:rFonts w:hint="eastAsia" w:ascii="宋体" w:hAnsi="宋体" w:cs="宋体"/>
                <w:sz w:val="24"/>
              </w:rPr>
              <w:t>7）风机数量：不少于1个；</w:t>
            </w:r>
          </w:p>
          <w:p>
            <w:pPr>
              <w:rPr>
                <w:rFonts w:ascii="宋体" w:hAnsi="宋体" w:cs="宋体"/>
                <w:sz w:val="24"/>
              </w:rPr>
            </w:pPr>
            <w:r>
              <w:rPr>
                <w:rFonts w:hint="eastAsia" w:ascii="宋体" w:hAnsi="宋体" w:cs="宋体"/>
                <w:sz w:val="24"/>
              </w:rPr>
              <w:t>8）空气处理量：不低于500m³/h；</w:t>
            </w:r>
          </w:p>
          <w:p>
            <w:pPr>
              <w:rPr>
                <w:rFonts w:ascii="宋体" w:hAnsi="宋体" w:cs="宋体"/>
                <w:sz w:val="24"/>
              </w:rPr>
            </w:pPr>
            <w:r>
              <w:rPr>
                <w:rFonts w:hint="eastAsia" w:ascii="宋体" w:hAnsi="宋体" w:cs="宋体"/>
                <w:sz w:val="24"/>
              </w:rPr>
              <w:t>9）电压：不低于220V/50Hz；</w:t>
            </w:r>
          </w:p>
          <w:p>
            <w:pPr>
              <w:rPr>
                <w:rFonts w:ascii="宋体" w:hAnsi="宋体" w:cs="宋体"/>
                <w:sz w:val="24"/>
              </w:rPr>
            </w:pPr>
            <w:r>
              <w:rPr>
                <w:rFonts w:hint="eastAsia" w:ascii="宋体" w:hAnsi="宋体" w:cs="宋体"/>
                <w:sz w:val="24"/>
              </w:rPr>
              <w:t>10）功率：不低于33.6W；</w:t>
            </w:r>
          </w:p>
          <w:p>
            <w:pPr>
              <w:rPr>
                <w:rFonts w:ascii="宋体" w:hAnsi="宋体" w:cs="宋体"/>
                <w:sz w:val="24"/>
              </w:rPr>
            </w:pPr>
            <w:r>
              <w:rPr>
                <w:rFonts w:hint="eastAsia" w:ascii="宋体" w:hAnsi="宋体" w:cs="宋体"/>
                <w:sz w:val="24"/>
              </w:rPr>
              <w:t>11）电流：不低于1.4A；</w:t>
            </w:r>
          </w:p>
          <w:p>
            <w:pPr>
              <w:rPr>
                <w:rFonts w:ascii="宋体" w:hAnsi="宋体" w:cs="宋体"/>
                <w:b/>
                <w:bCs/>
                <w:sz w:val="24"/>
              </w:rPr>
            </w:pPr>
            <w:r>
              <w:rPr>
                <w:rFonts w:hint="eastAsia" w:ascii="宋体" w:hAnsi="宋体" w:cs="宋体"/>
                <w:b/>
                <w:bCs/>
                <w:sz w:val="24"/>
              </w:rPr>
              <w:t>2.详细参数</w:t>
            </w:r>
          </w:p>
          <w:p>
            <w:pPr>
              <w:rPr>
                <w:rFonts w:ascii="宋体" w:hAnsi="宋体" w:cs="宋体"/>
                <w:sz w:val="24"/>
              </w:rPr>
            </w:pPr>
            <w:r>
              <w:rPr>
                <w:rFonts w:hint="eastAsia" w:ascii="宋体" w:hAnsi="宋体" w:cs="宋体"/>
                <w:sz w:val="24"/>
              </w:rPr>
              <w:t>1）壳体全部采用不低于1.2mm 的一级冷轧钢板，柜体底座采用 2.0mm 的一级冷轧钢板, 内外表面经酸洗磷化环氧树脂粉末喷涂，烘热固化处理；</w:t>
            </w:r>
          </w:p>
          <w:p>
            <w:pPr>
              <w:rPr>
                <w:rFonts w:ascii="宋体" w:hAnsi="宋体" w:cs="宋体"/>
                <w:sz w:val="24"/>
              </w:rPr>
            </w:pPr>
            <w:r>
              <w:rPr>
                <w:rFonts w:hint="eastAsia" w:ascii="宋体" w:hAnsi="宋体" w:cs="宋体"/>
                <w:sz w:val="24"/>
              </w:rPr>
              <w:t>2）柜体内胆（上、下、左、右内衬板）全部采用瓷白 pp（聚丙烯树脂）板；柜底右侧设304可调进风口，有PP聚丙烯可调风阀；柜体内部最下层留有可以存放不少于 120mm 厚黄沙的填埋腔（漏液漕），用于埋放金属钠、黄磷（白磷）等的易燃物品，挡板应与柜体连为一体；柜底装有四个不小于Φ50mm 的移动尼龙脚轮；</w:t>
            </w:r>
          </w:p>
          <w:p>
            <w:pPr>
              <w:rPr>
                <w:rFonts w:ascii="宋体" w:hAnsi="宋体" w:cs="宋体"/>
                <w:sz w:val="24"/>
              </w:rPr>
            </w:pPr>
            <w:r>
              <w:rPr>
                <w:rFonts w:hint="eastAsia" w:ascii="宋体" w:hAnsi="宋体" w:cs="宋体"/>
                <w:sz w:val="24"/>
              </w:rPr>
              <w:t>3）柜体设不少于3块瓷白色一体注塑阶梯式PP聚丙烯树脂活动搁板（一体注塑成型），隔板设有10mm的通气孔，底部包裹不锈钢方管；</w:t>
            </w:r>
          </w:p>
          <w:p>
            <w:pPr>
              <w:rPr>
                <w:rFonts w:ascii="宋体" w:hAnsi="宋体" w:cs="宋体"/>
                <w:sz w:val="24"/>
              </w:rPr>
            </w:pPr>
            <w:r>
              <w:rPr>
                <w:rFonts w:hint="eastAsia" w:ascii="宋体" w:hAnsi="宋体" w:cs="宋体"/>
                <w:sz w:val="24"/>
              </w:rPr>
              <w:t>4）防火材料: 柜体应填充具有保温隔热作用的防火材料陶瓷纤维；</w:t>
            </w:r>
          </w:p>
          <w:p>
            <w:pPr>
              <w:rPr>
                <w:rFonts w:ascii="宋体" w:hAnsi="宋体" w:cs="宋体"/>
                <w:sz w:val="24"/>
              </w:rPr>
            </w:pPr>
            <w:r>
              <w:rPr>
                <w:rFonts w:hint="eastAsia" w:ascii="宋体" w:hAnsi="宋体" w:cs="宋体"/>
                <w:sz w:val="24"/>
              </w:rPr>
              <w:t>5）铰链：钢琴式铰链，确保门能开180度。柜体门与柜体之间安装防火膨胀密封条，密封条应符合GB16807-2009的要求；</w:t>
            </w:r>
          </w:p>
          <w:p>
            <w:pPr>
              <w:rPr>
                <w:rFonts w:ascii="宋体" w:hAnsi="宋体" w:cs="宋体"/>
                <w:sz w:val="24"/>
              </w:rPr>
            </w:pPr>
            <w:r>
              <w:rPr>
                <w:rFonts w:hint="eastAsia" w:ascii="宋体" w:hAnsi="宋体" w:cs="宋体"/>
                <w:sz w:val="24"/>
              </w:rPr>
              <w:t>6）柜体内所有零部件包括门把手螺丝全部采用尼龙螺丝，设计美观，耐用防腐蚀；</w:t>
            </w:r>
          </w:p>
          <w:p>
            <w:pPr>
              <w:rPr>
                <w:rFonts w:ascii="宋体" w:hAnsi="宋体" w:cs="宋体"/>
                <w:sz w:val="24"/>
              </w:rPr>
            </w:pPr>
            <w:r>
              <w:rPr>
                <w:rFonts w:hint="eastAsia" w:ascii="宋体" w:hAnsi="宋体" w:cs="宋体"/>
                <w:sz w:val="24"/>
              </w:rPr>
              <w:t>7）柜顶部具有可拆卸功能，便于维修和保养；</w:t>
            </w:r>
          </w:p>
          <w:p>
            <w:pPr>
              <w:rPr>
                <w:rFonts w:ascii="宋体" w:hAnsi="宋体" w:cs="宋体"/>
                <w:sz w:val="24"/>
              </w:rPr>
            </w:pPr>
            <w:r>
              <w:rPr>
                <w:rFonts w:hint="eastAsia" w:ascii="宋体" w:hAnsi="宋体" w:cs="宋体"/>
                <w:sz w:val="24"/>
              </w:rPr>
              <w:t>8）机械锁: 存储柜上安装的磁锁、机械密码锁等机械锁应符合 GA/T 73 的要求；</w:t>
            </w:r>
            <w:r>
              <w:rPr>
                <w:rFonts w:ascii="宋体" w:hAnsi="宋体" w:cs="宋体"/>
                <w:sz w:val="24"/>
              </w:rPr>
              <w:t xml:space="preserve"> </w:t>
            </w:r>
          </w:p>
          <w:p>
            <w:pPr>
              <w:rPr>
                <w:rFonts w:ascii="宋体" w:hAnsi="宋体" w:cs="宋体"/>
                <w:sz w:val="24"/>
              </w:rPr>
            </w:pPr>
            <w:r>
              <w:rPr>
                <w:rFonts w:hint="eastAsia" w:ascii="宋体" w:hAnsi="宋体" w:cs="宋体"/>
                <w:sz w:val="24"/>
              </w:rPr>
              <w:t>9）电子锁: 应符合GB 10409—2001中5.4的要求；</w:t>
            </w:r>
          </w:p>
          <w:p>
            <w:pPr>
              <w:rPr>
                <w:rFonts w:ascii="宋体" w:hAnsi="宋体" w:cs="宋体"/>
                <w:sz w:val="24"/>
              </w:rPr>
            </w:pPr>
            <w:r>
              <w:rPr>
                <w:rFonts w:hint="eastAsia" w:ascii="宋体" w:hAnsi="宋体" w:cs="宋体"/>
                <w:sz w:val="24"/>
              </w:rPr>
              <w:t>10）电源: 应符合GB 10409-2001中5.5的要求；</w:t>
            </w:r>
          </w:p>
          <w:p>
            <w:pPr>
              <w:rPr>
                <w:rFonts w:ascii="宋体" w:hAnsi="宋体" w:cs="宋体"/>
                <w:sz w:val="24"/>
              </w:rPr>
            </w:pPr>
            <w:r>
              <w:rPr>
                <w:rFonts w:hint="eastAsia" w:ascii="宋体" w:hAnsi="宋体" w:cs="宋体"/>
                <w:sz w:val="24"/>
              </w:rPr>
              <w:t>11）风机不低于24伏电流，性能稳定，超静音，无火花静电。风机调速功能可视柜内存储状况进行快慢调速，有效延长风机及过滤器使用寿命；</w:t>
            </w:r>
          </w:p>
          <w:p>
            <w:pPr>
              <w:rPr>
                <w:rFonts w:ascii="宋体" w:hAnsi="宋体" w:cs="宋体"/>
                <w:sz w:val="24"/>
              </w:rPr>
            </w:pPr>
            <w:r>
              <w:rPr>
                <w:rFonts w:hint="eastAsia" w:ascii="宋体" w:hAnsi="宋体" w:cs="宋体"/>
                <w:sz w:val="24"/>
              </w:rPr>
              <w:t>12）过滤系统：入风口底部有初级过滤网，主要过滤5um及以上粒径的尘埃粒子，具有良好的过滤效果；高效过滤系统，按照颗粒大小选择排列分布，有效针对酸性气体，吸附能力强，过滤效率达99.995%；。</w:t>
            </w:r>
          </w:p>
          <w:p>
            <w:pPr>
              <w:rPr>
                <w:rFonts w:ascii="宋体" w:hAnsi="宋体" w:cs="宋体"/>
                <w:sz w:val="24"/>
              </w:rPr>
            </w:pPr>
            <w:r>
              <w:rPr>
                <w:rFonts w:hint="eastAsia" w:ascii="宋体" w:hAnsi="宋体" w:cs="宋体"/>
                <w:sz w:val="24"/>
              </w:rPr>
              <w:t>13）特殊安全性要求：机械锁钥匙、电子密码锁密码应由两人分别保管，开启时两人应同时在场；</w:t>
            </w:r>
          </w:p>
          <w:p>
            <w:pPr>
              <w:rPr>
                <w:rFonts w:ascii="宋体" w:hAnsi="宋体" w:cs="宋体"/>
                <w:sz w:val="24"/>
              </w:rPr>
            </w:pPr>
            <w:r>
              <w:rPr>
                <w:rFonts w:hint="eastAsia" w:ascii="宋体" w:hAnsi="宋体" w:cs="宋体"/>
                <w:sz w:val="24"/>
              </w:rPr>
              <w:t>14）柜门贴有醒目的腐蚀性安全警示标识；</w:t>
            </w:r>
          </w:p>
          <w:p>
            <w:pPr>
              <w:rPr>
                <w:rFonts w:ascii="宋体" w:hAnsi="宋体" w:cs="宋体"/>
                <w:sz w:val="24"/>
              </w:rPr>
            </w:pPr>
            <w:r>
              <w:rPr>
                <w:rFonts w:hint="eastAsia" w:ascii="宋体" w:hAnsi="宋体" w:cs="宋体"/>
                <w:sz w:val="24"/>
              </w:rPr>
              <w:t>15）配备资料收纳盒（MSDS），用于存放相关信息资料，材质聚丙烯，尺寸不小于H315*W255*D56mm，具有耐酸碱、抗静电、抗UV、阻燃、耐低温等，开合方式，为了防止外部液体进入，采用整体结构，结构采用整体开放式打开.局部设计加强筋大大加强了牢固性和稳定性.也可以局部打开，安装方式挂壁；</w:t>
            </w:r>
          </w:p>
          <w:p>
            <w:pPr>
              <w:rPr>
                <w:rFonts w:ascii="宋体" w:hAnsi="宋体" w:cs="宋体"/>
                <w:sz w:val="24"/>
              </w:rPr>
            </w:pPr>
            <w:r>
              <w:rPr>
                <w:rFonts w:hint="eastAsia" w:ascii="宋体" w:hAnsi="宋体" w:cs="宋体"/>
                <w:sz w:val="24"/>
              </w:rPr>
              <w:t>16）智能控制与报警：可本地或互联网远程设置储存药品需要的温度、湿度，风机转速、VOC 值、过滤器饱和报警值等上限，实现超限报警；报警途径包括：本地声光报警，远程手机端监控；</w:t>
            </w:r>
          </w:p>
          <w:p>
            <w:pPr>
              <w:rPr>
                <w:rFonts w:ascii="宋体" w:hAnsi="宋体" w:cs="宋体"/>
                <w:sz w:val="24"/>
              </w:rPr>
            </w:pPr>
            <w:r>
              <w:rPr>
                <w:rFonts w:hint="eastAsia" w:ascii="宋体" w:hAnsi="宋体" w:cs="宋体"/>
                <w:sz w:val="24"/>
              </w:rPr>
              <w:t>17）显示屏：采用不小于七英寸嵌入式液晶触摸屏，液晶屏在工作状态下显示温度、湿度、VOC的数值；显示时间、风机运行等状态；带报警开关、风机工作开关；风机运行模式可选择为下拉选项，点击弹出4种模式以供选择，分别为自动运行、手动开启、手动关闭和时控模式；其中自动运行模式下，风机以设定的转速运行特定的时间后停止，停止一段时间后再次以设定的转速开启，如此循环往复；在任何模式下，一旦遇报警，风机均以最大转速开启，是为紧急排风；滤芯剩余以渐变色的进度条以及数值显示，关联的数值为风机当前剩余的运转圈数与最大运转圈数的比值以及当前剩余的系统运行天数与最大运行天数的比值，取2个比值中的较小值。</w:t>
            </w:r>
          </w:p>
          <w:p>
            <w:pPr>
              <w:jc w:val="left"/>
              <w:rPr>
                <w:rFonts w:ascii="宋体" w:hAnsi="宋体" w:cs="宋体"/>
                <w:sz w:val="24"/>
              </w:rPr>
            </w:pPr>
            <w:r>
              <w:rPr>
                <w:rFonts w:hint="eastAsia" w:ascii="宋体" w:hAnsi="宋体" w:cs="宋体"/>
                <w:sz w:val="24"/>
              </w:rPr>
              <w:t>18）数据存储传输：数据通过云端存储传输到PC或手机端上，可时时手机查看，并控制风机启闭，便于集中监控，为保证实现与管理平台对接，可预留对外信号输出端口，预留485协议接口连接至校园平台。</w:t>
            </w:r>
          </w:p>
          <w:p>
            <w:pPr>
              <w:pStyle w:val="5"/>
              <w:ind w:firstLine="0"/>
              <w:rPr>
                <w:rFonts w:ascii="宋体" w:hAnsi="宋体" w:cs="宋体"/>
                <w:sz w:val="24"/>
                <w:szCs w:val="24"/>
              </w:rPr>
            </w:pPr>
            <w:r>
              <w:rPr>
                <w:rFonts w:hint="eastAsia" w:ascii="宋体" w:hAnsi="宋体" w:cs="宋体"/>
                <w:sz w:val="24"/>
                <w:szCs w:val="24"/>
              </w:rPr>
              <w:t>19）系统装置：基于云服务，进入云控菜单，系统针对试剂仓库环境进行检测和管理，包括对环境内得温度、湿度及VOC进行实时监测并显示数据，可实现对用户得信息管理，权限管理，操作及维修记录管理，设备管理，其中设备管理包含以下内容：</w:t>
            </w:r>
          </w:p>
          <w:p>
            <w:pPr>
              <w:pStyle w:val="5"/>
              <w:ind w:firstLine="0"/>
              <w:rPr>
                <w:rFonts w:ascii="宋体" w:hAnsi="宋体" w:cs="宋体"/>
                <w:sz w:val="24"/>
                <w:szCs w:val="24"/>
              </w:rPr>
            </w:pPr>
            <w:r>
              <w:rPr>
                <w:rFonts w:hint="eastAsia" w:ascii="宋体" w:hAnsi="宋体" w:cs="宋体"/>
                <w:sz w:val="24"/>
                <w:szCs w:val="24"/>
              </w:rPr>
              <w:t>A.集中监管设备数据情况，也可点击进入每台设备数据展示及统计；</w:t>
            </w:r>
          </w:p>
          <w:p>
            <w:pPr>
              <w:pStyle w:val="5"/>
              <w:ind w:firstLine="0"/>
              <w:rPr>
                <w:rFonts w:ascii="宋体" w:hAnsi="宋体" w:cs="宋体"/>
                <w:sz w:val="24"/>
                <w:szCs w:val="24"/>
              </w:rPr>
            </w:pPr>
            <w:r>
              <w:rPr>
                <w:rFonts w:hint="eastAsia" w:ascii="宋体" w:hAnsi="宋体" w:cs="宋体"/>
                <w:sz w:val="24"/>
                <w:szCs w:val="24"/>
              </w:rPr>
              <w:t>B.风机手机端控制；</w:t>
            </w:r>
          </w:p>
          <w:p>
            <w:pPr>
              <w:pStyle w:val="5"/>
              <w:ind w:firstLine="0"/>
              <w:rPr>
                <w:rFonts w:ascii="宋体" w:hAnsi="宋体" w:cs="宋体"/>
                <w:sz w:val="24"/>
                <w:szCs w:val="24"/>
              </w:rPr>
            </w:pPr>
            <w:r>
              <w:rPr>
                <w:rFonts w:hint="eastAsia" w:ascii="宋体" w:hAnsi="宋体" w:cs="宋体"/>
                <w:sz w:val="24"/>
                <w:szCs w:val="24"/>
              </w:rPr>
              <w:t>C.异常情况报警记录，并可查看详情；</w:t>
            </w:r>
          </w:p>
          <w:p>
            <w:pPr>
              <w:pStyle w:val="5"/>
              <w:ind w:firstLine="0"/>
              <w:rPr>
                <w:rFonts w:ascii="宋体" w:hAnsi="宋体" w:cs="宋体"/>
                <w:sz w:val="24"/>
                <w:szCs w:val="24"/>
              </w:rPr>
            </w:pPr>
            <w:r>
              <w:rPr>
                <w:rFonts w:hint="eastAsia" w:ascii="宋体" w:hAnsi="宋体" w:cs="宋体"/>
                <w:sz w:val="24"/>
                <w:szCs w:val="24"/>
              </w:rPr>
              <w:t>D.查看过滤耗材使用情况。</w:t>
            </w:r>
          </w:p>
          <w:p>
            <w:pPr>
              <w:pStyle w:val="5"/>
              <w:ind w:firstLine="0"/>
              <w:rPr>
                <w:rFonts w:ascii="宋体" w:hAnsi="宋体" w:cs="宋体"/>
                <w:sz w:val="24"/>
                <w:szCs w:val="24"/>
              </w:rPr>
            </w:pPr>
            <w:r>
              <w:rPr>
                <w:rFonts w:hint="eastAsia" w:ascii="宋体" w:hAnsi="宋体" w:cs="宋体"/>
                <w:sz w:val="24"/>
                <w:szCs w:val="24"/>
              </w:rPr>
              <w:t>20）控制系统中可实现查询存储柜中的管制类化学品清单，根据药品使用随时增减数量，实现存储药品与清单一致。</w:t>
            </w:r>
          </w:p>
          <w:p>
            <w:pPr>
              <w:jc w:val="left"/>
              <w:rPr>
                <w:rFonts w:ascii="宋体" w:hAnsi="宋体" w:cs="宋体"/>
                <w:sz w:val="24"/>
              </w:rPr>
            </w:pPr>
            <w:r>
              <w:rPr>
                <w:rFonts w:hint="eastAsia" w:ascii="宋体" w:hAnsi="宋体" w:cs="宋体"/>
                <w:sz w:val="24"/>
              </w:rPr>
              <w:t>21）过滤系统换气次数应符合GB/T18204.1-2013标准；过滤系统吸附效能应符合GBZ/T160.42(3)-2007,GBZ/T160.41(3)-2004,GBZ/T160.48(3)-2007标准；提供CMA、CNAS认证检测报告；</w:t>
            </w:r>
          </w:p>
          <w:p>
            <w:pPr>
              <w:rPr>
                <w:rFonts w:ascii="宋体" w:hAnsi="宋体" w:cs="宋体"/>
                <w:sz w:val="24"/>
              </w:rPr>
            </w:pPr>
            <w:r>
              <w:rPr>
                <w:rFonts w:hint="eastAsia" w:ascii="宋体" w:hAnsi="宋体" w:cs="宋体"/>
                <w:sz w:val="24"/>
              </w:rPr>
              <w:t>22）柜体通过GB3836.1-2010及GB3836.1-2014爆炸环境检测要求，外壳可承受7.0J的冲击能量，符合NFPA30标准的90min燃烧时间-内部温度44.4℃的要求；</w:t>
            </w:r>
          </w:p>
          <w:p>
            <w:pPr>
              <w:rPr>
                <w:rFonts w:ascii="宋体" w:hAnsi="宋体" w:cs="宋体"/>
                <w:sz w:val="24"/>
              </w:rPr>
            </w:pPr>
            <w:r>
              <w:rPr>
                <w:rFonts w:hint="eastAsia" w:ascii="宋体" w:hAnsi="宋体" w:cs="宋体"/>
                <w:sz w:val="24"/>
              </w:rPr>
              <w:t>23）电路控制部分具防爆功能；</w:t>
            </w:r>
          </w:p>
          <w:p>
            <w:pPr>
              <w:rPr>
                <w:rFonts w:ascii="宋体" w:hAnsi="宋体" w:cs="宋体"/>
                <w:b/>
                <w:bCs/>
                <w:sz w:val="24"/>
              </w:rPr>
            </w:pPr>
            <w:r>
              <w:rPr>
                <w:rFonts w:hint="eastAsia" w:ascii="宋体" w:hAnsi="宋体" w:cs="宋体"/>
                <w:sz w:val="24"/>
              </w:rPr>
              <w:t>一体式防爆温湿度、VOC传感器需符合GB3836.1-2010的相关标准，防爆等级为ExdIIBT6Gb。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20</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有机化学品安全储存柜</w:t>
            </w:r>
          </w:p>
        </w:tc>
        <w:tc>
          <w:tcPr>
            <w:tcW w:w="6396" w:type="dxa"/>
            <w:shd w:val="clear" w:color="auto" w:fill="FFFFFF"/>
            <w:vAlign w:val="center"/>
          </w:tcPr>
          <w:p>
            <w:pPr>
              <w:rPr>
                <w:rFonts w:ascii="宋体" w:hAnsi="宋体" w:cs="宋体"/>
                <w:b/>
                <w:bCs/>
                <w:sz w:val="24"/>
              </w:rPr>
            </w:pPr>
            <w:r>
              <w:rPr>
                <w:rFonts w:hint="eastAsia" w:ascii="宋体" w:hAnsi="宋体" w:cs="宋体"/>
                <w:b/>
                <w:bCs/>
                <w:sz w:val="24"/>
              </w:rPr>
              <w:t>一、每台配置清单</w:t>
            </w:r>
          </w:p>
          <w:p>
            <w:pPr>
              <w:ind w:firstLine="480" w:firstLineChars="200"/>
              <w:jc w:val="left"/>
              <w:rPr>
                <w:rFonts w:ascii="宋体" w:hAnsi="宋体" w:cs="宋体"/>
                <w:b/>
                <w:bCs/>
                <w:sz w:val="24"/>
              </w:rPr>
            </w:pPr>
            <w:r>
              <w:rPr>
                <w:rFonts w:hint="eastAsia" w:ascii="宋体" w:hAnsi="宋体" w:cs="宋体"/>
                <w:sz w:val="24"/>
              </w:rPr>
              <w:t>有机化学品安全储存柜9台。</w:t>
            </w:r>
          </w:p>
          <w:p>
            <w:pPr>
              <w:jc w:val="left"/>
              <w:rPr>
                <w:rFonts w:ascii="宋体" w:hAnsi="宋体" w:cs="宋体"/>
                <w:b/>
                <w:bCs/>
                <w:sz w:val="24"/>
              </w:rPr>
            </w:pPr>
            <w:r>
              <w:rPr>
                <w:rFonts w:hint="eastAsia" w:ascii="宋体" w:hAnsi="宋体" w:cs="宋体"/>
                <w:b/>
                <w:bCs/>
                <w:sz w:val="24"/>
              </w:rPr>
              <w:t>二、技术参数</w:t>
            </w:r>
          </w:p>
          <w:p>
            <w:pPr>
              <w:ind w:firstLine="482" w:firstLineChars="200"/>
              <w:jc w:val="left"/>
              <w:rPr>
                <w:rFonts w:ascii="宋体" w:hAnsi="宋体" w:cs="宋体"/>
                <w:b/>
                <w:bCs/>
                <w:sz w:val="24"/>
              </w:rPr>
            </w:pPr>
            <w:r>
              <w:rPr>
                <w:rFonts w:hint="eastAsia" w:ascii="宋体" w:hAnsi="宋体" w:cs="宋体"/>
                <w:b/>
                <w:bCs/>
                <w:sz w:val="24"/>
              </w:rPr>
              <w:t>有机化学品安全储存柜</w:t>
            </w:r>
          </w:p>
          <w:p>
            <w:pPr>
              <w:jc w:val="left"/>
              <w:rPr>
                <w:rFonts w:ascii="宋体" w:hAnsi="宋体" w:cs="宋体"/>
                <w:bCs/>
                <w:sz w:val="24"/>
              </w:rPr>
            </w:pPr>
            <w:r>
              <w:rPr>
                <w:rFonts w:hint="eastAsia" w:ascii="宋体" w:hAnsi="宋体" w:cs="宋体"/>
                <w:bCs/>
                <w:sz w:val="24"/>
              </w:rPr>
              <w:t>1）外部尺寸：不小于</w:t>
            </w:r>
            <w:r>
              <w:rPr>
                <w:rFonts w:hint="eastAsia" w:ascii="宋体" w:hAnsi="宋体" w:cs="宋体"/>
                <w:sz w:val="24"/>
              </w:rPr>
              <w:t>H1800*W900*D450</w:t>
            </w:r>
            <w:r>
              <w:rPr>
                <w:rFonts w:hint="eastAsia" w:ascii="宋体" w:hAnsi="宋体" w:cs="宋体"/>
                <w:bCs/>
                <w:sz w:val="24"/>
              </w:rPr>
              <w:t>mm；</w:t>
            </w:r>
          </w:p>
          <w:p>
            <w:pPr>
              <w:jc w:val="left"/>
              <w:rPr>
                <w:rFonts w:ascii="宋体" w:hAnsi="宋体" w:cs="宋体"/>
                <w:bCs/>
                <w:sz w:val="24"/>
              </w:rPr>
            </w:pPr>
            <w:r>
              <w:rPr>
                <w:rFonts w:hint="eastAsia" w:ascii="宋体" w:hAnsi="宋体" w:cs="宋体"/>
                <w:bCs/>
                <w:sz w:val="24"/>
              </w:rPr>
              <w:t>2）层板：不少于四板可调；</w:t>
            </w:r>
          </w:p>
          <w:p>
            <w:pPr>
              <w:jc w:val="left"/>
              <w:rPr>
                <w:rFonts w:ascii="宋体" w:hAnsi="宋体" w:cs="宋体"/>
                <w:bCs/>
                <w:sz w:val="24"/>
              </w:rPr>
            </w:pPr>
            <w:r>
              <w:rPr>
                <w:rFonts w:hint="eastAsia" w:ascii="宋体" w:hAnsi="宋体" w:cs="宋体"/>
                <w:bCs/>
                <w:sz w:val="24"/>
              </w:rPr>
              <w:t>3）门型：双门；</w:t>
            </w:r>
          </w:p>
          <w:p>
            <w:pPr>
              <w:jc w:val="left"/>
              <w:rPr>
                <w:rFonts w:ascii="宋体" w:hAnsi="宋体" w:cs="宋体"/>
                <w:bCs/>
                <w:sz w:val="24"/>
              </w:rPr>
            </w:pPr>
            <w:r>
              <w:rPr>
                <w:rFonts w:hint="eastAsia" w:ascii="宋体" w:hAnsi="宋体" w:cs="宋体"/>
                <w:bCs/>
                <w:sz w:val="24"/>
              </w:rPr>
              <w:t>4）锁具：双GA机械锁；</w:t>
            </w:r>
          </w:p>
          <w:p>
            <w:pPr>
              <w:jc w:val="left"/>
              <w:rPr>
                <w:rFonts w:ascii="宋体" w:hAnsi="宋体" w:cs="宋体"/>
                <w:sz w:val="24"/>
              </w:rPr>
            </w:pPr>
            <w:r>
              <w:rPr>
                <w:rFonts w:hint="eastAsia" w:ascii="宋体" w:hAnsi="宋体" w:cs="宋体"/>
                <w:sz w:val="24"/>
              </w:rPr>
              <w:t>5）全部双层防火钢板构造，两层钢板之间相隔有不低于38mm的绝缘体，可有效隔离热源；</w:t>
            </w:r>
          </w:p>
          <w:p>
            <w:pPr>
              <w:jc w:val="left"/>
              <w:rPr>
                <w:rFonts w:ascii="宋体" w:hAnsi="宋体" w:cs="宋体"/>
                <w:sz w:val="24"/>
              </w:rPr>
            </w:pPr>
            <w:r>
              <w:rPr>
                <w:rFonts w:hint="eastAsia" w:ascii="宋体" w:hAnsi="宋体" w:cs="宋体"/>
                <w:sz w:val="24"/>
              </w:rPr>
              <w:t>6）厚度不低于1.0mm优质冷轧钢板经过点焊接，使用寿命更长，防火性更好；</w:t>
            </w:r>
          </w:p>
          <w:p>
            <w:pPr>
              <w:jc w:val="left"/>
              <w:rPr>
                <w:rFonts w:ascii="宋体" w:hAnsi="宋体" w:cs="宋体"/>
                <w:sz w:val="24"/>
              </w:rPr>
            </w:pPr>
            <w:r>
              <w:rPr>
                <w:rFonts w:hint="eastAsia" w:ascii="宋体" w:hAnsi="宋体" w:cs="宋体"/>
                <w:sz w:val="24"/>
              </w:rPr>
              <w:t>7）三点联动式机械门锁即使不转动把手也可保证完全闭合，提供最大程度防火安全；</w:t>
            </w:r>
          </w:p>
          <w:p>
            <w:pPr>
              <w:jc w:val="left"/>
              <w:rPr>
                <w:rFonts w:ascii="宋体" w:hAnsi="宋体" w:cs="宋体"/>
                <w:sz w:val="24"/>
              </w:rPr>
            </w:pPr>
            <w:r>
              <w:rPr>
                <w:rFonts w:hint="eastAsia" w:ascii="宋体" w:hAnsi="宋体" w:cs="宋体"/>
                <w:sz w:val="24"/>
              </w:rPr>
              <w:t>8）钢琴式铰链平滑关闭，轻松自如启闭不低于180度；</w:t>
            </w:r>
          </w:p>
          <w:p>
            <w:pPr>
              <w:jc w:val="left"/>
              <w:rPr>
                <w:rFonts w:ascii="宋体" w:hAnsi="宋体" w:cs="宋体"/>
                <w:b/>
                <w:bCs/>
                <w:sz w:val="24"/>
              </w:rPr>
            </w:pPr>
            <w:r>
              <w:rPr>
                <w:rFonts w:hint="eastAsia" w:ascii="宋体" w:hAnsi="宋体" w:cs="宋体"/>
                <w:sz w:val="24"/>
              </w:rPr>
              <w:t>9）柜门配有三点联动机械式双GA锁具配置，符合GA/T73-2015要求；</w:t>
            </w:r>
          </w:p>
          <w:p>
            <w:pPr>
              <w:jc w:val="left"/>
              <w:rPr>
                <w:rFonts w:ascii="宋体" w:hAnsi="宋体" w:cs="宋体"/>
                <w:sz w:val="24"/>
              </w:rPr>
            </w:pPr>
            <w:r>
              <w:rPr>
                <w:rFonts w:hint="eastAsia" w:ascii="宋体" w:hAnsi="宋体" w:cs="宋体"/>
                <w:sz w:val="24"/>
              </w:rPr>
              <w:t>10）不低于50mm高的防漏液槽使意外流出的液体不外溢；</w:t>
            </w:r>
          </w:p>
          <w:p>
            <w:pPr>
              <w:jc w:val="left"/>
              <w:rPr>
                <w:rFonts w:ascii="宋体" w:hAnsi="宋体" w:cs="宋体"/>
                <w:sz w:val="24"/>
              </w:rPr>
            </w:pPr>
            <w:r>
              <w:rPr>
                <w:rFonts w:hint="eastAsia" w:ascii="宋体" w:hAnsi="宋体" w:cs="宋体"/>
                <w:sz w:val="24"/>
              </w:rPr>
              <w:t>11）警示标签显而易见；带有非管制类化学品专用安全警示标志；</w:t>
            </w:r>
          </w:p>
          <w:p>
            <w:pPr>
              <w:jc w:val="left"/>
              <w:rPr>
                <w:rFonts w:ascii="宋体" w:hAnsi="宋体" w:cs="宋体"/>
                <w:sz w:val="24"/>
              </w:rPr>
            </w:pPr>
            <w:r>
              <w:rPr>
                <w:rFonts w:hint="eastAsia" w:ascii="宋体" w:hAnsi="宋体" w:cs="宋体"/>
                <w:sz w:val="24"/>
              </w:rPr>
              <w:t>12）装设有防闭火装置的双透气孔，有目的地置于底部及其相对的顶部；</w:t>
            </w:r>
          </w:p>
          <w:p>
            <w:pPr>
              <w:jc w:val="left"/>
              <w:rPr>
                <w:rFonts w:ascii="宋体" w:hAnsi="宋体" w:cs="宋体"/>
                <w:sz w:val="24"/>
              </w:rPr>
            </w:pPr>
            <w:r>
              <w:rPr>
                <w:rFonts w:hint="eastAsia" w:ascii="宋体" w:hAnsi="宋体" w:cs="宋体"/>
                <w:sz w:val="24"/>
              </w:rPr>
              <w:t>13）防溢漏式层板可上下之间自由调节，承重不低于100kg；</w:t>
            </w:r>
          </w:p>
          <w:p>
            <w:pPr>
              <w:pStyle w:val="5"/>
              <w:ind w:firstLine="0"/>
              <w:jc w:val="left"/>
              <w:rPr>
                <w:rFonts w:ascii="宋体" w:hAnsi="宋体" w:cs="宋体"/>
                <w:b/>
                <w:bCs/>
                <w:sz w:val="24"/>
                <w:szCs w:val="24"/>
              </w:rPr>
            </w:pPr>
            <w:r>
              <w:rPr>
                <w:rFonts w:hint="eastAsia" w:ascii="宋体" w:hAnsi="宋体" w:cs="宋体"/>
                <w:sz w:val="24"/>
                <w:szCs w:val="24"/>
              </w:rPr>
              <w:t>14）底部配PP一体成型防腐漏液托盘，漏液槽内置不低于3cm高漏液活动孔板，便于取出、清洗漏液孔板；</w:t>
            </w:r>
            <w:r>
              <w:rPr>
                <w:rFonts w:ascii="宋体" w:hAnsi="宋体" w:cs="宋体"/>
                <w:b/>
                <w:bCs/>
                <w:sz w:val="24"/>
                <w:szCs w:val="24"/>
              </w:rPr>
              <w:t xml:space="preserve"> </w:t>
            </w:r>
          </w:p>
          <w:p>
            <w:pPr>
              <w:jc w:val="left"/>
              <w:rPr>
                <w:rFonts w:ascii="宋体" w:hAnsi="宋体" w:cs="宋体"/>
                <w:sz w:val="24"/>
              </w:rPr>
            </w:pPr>
            <w:r>
              <w:rPr>
                <w:rFonts w:hint="eastAsia" w:ascii="宋体" w:hAnsi="宋体" w:cs="宋体"/>
                <w:sz w:val="24"/>
              </w:rPr>
              <w:t>15）柜子内外都喷涂有环氧树脂静电喷涂，保持高光洁度，最大限度降低腐蚀和湿气的影响；</w:t>
            </w:r>
          </w:p>
          <w:p>
            <w:pPr>
              <w:jc w:val="left"/>
              <w:rPr>
                <w:rFonts w:ascii="宋体" w:hAnsi="宋体" w:cs="宋体"/>
                <w:sz w:val="24"/>
              </w:rPr>
            </w:pPr>
            <w:r>
              <w:rPr>
                <w:rFonts w:hint="eastAsia" w:ascii="宋体" w:hAnsi="宋体" w:cs="宋体"/>
                <w:sz w:val="24"/>
              </w:rPr>
              <w:t>16）严格按照OSHA规范，柜身设有静电接地传导端口，方便连接静电接地导线；</w:t>
            </w:r>
          </w:p>
          <w:p>
            <w:pPr>
              <w:jc w:val="left"/>
              <w:rPr>
                <w:rFonts w:ascii="宋体" w:hAnsi="宋体" w:cs="宋体"/>
                <w:sz w:val="24"/>
              </w:rPr>
            </w:pPr>
            <w:r>
              <w:rPr>
                <w:rFonts w:hint="eastAsia" w:ascii="宋体" w:hAnsi="宋体" w:cs="宋体"/>
                <w:sz w:val="24"/>
              </w:rPr>
              <w:t>17）配MSDS资料盒1个，用于存放相关信息资料。材质为聚丙烯；</w:t>
            </w:r>
          </w:p>
          <w:p>
            <w:pPr>
              <w:jc w:val="left"/>
              <w:rPr>
                <w:rFonts w:ascii="宋体" w:hAnsi="宋体" w:cs="宋体"/>
                <w:sz w:val="24"/>
              </w:rPr>
            </w:pPr>
            <w:r>
              <w:rPr>
                <w:rFonts w:hint="eastAsia" w:ascii="宋体" w:hAnsi="宋体" w:cs="宋体"/>
                <w:sz w:val="24"/>
              </w:rPr>
              <w:t>18）储存柜在贮存化学品时经过90分钟耐火实验过程中，内部温度不高于50℃，柜内化学品盛液容器或器皿表面无裂痕、无泄漏，完好无损；</w:t>
            </w: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21</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无机化学品安全储存柜</w:t>
            </w:r>
          </w:p>
        </w:tc>
        <w:tc>
          <w:tcPr>
            <w:tcW w:w="6396" w:type="dxa"/>
            <w:shd w:val="clear" w:color="auto" w:fill="FFFFFF"/>
            <w:vAlign w:val="center"/>
          </w:tcPr>
          <w:p>
            <w:pPr>
              <w:rPr>
                <w:rFonts w:ascii="宋体" w:hAnsi="宋体" w:cs="宋体"/>
                <w:b/>
                <w:bCs/>
                <w:sz w:val="24"/>
              </w:rPr>
            </w:pPr>
            <w:r>
              <w:rPr>
                <w:rFonts w:hint="eastAsia" w:ascii="宋体" w:hAnsi="宋体" w:cs="宋体"/>
                <w:b/>
                <w:bCs/>
                <w:sz w:val="24"/>
              </w:rPr>
              <w:t>一、每台配置清单</w:t>
            </w:r>
          </w:p>
          <w:p>
            <w:pPr>
              <w:ind w:firstLine="480" w:firstLineChars="200"/>
              <w:jc w:val="left"/>
              <w:rPr>
                <w:rFonts w:ascii="宋体" w:hAnsi="宋体" w:cs="宋体"/>
                <w:b/>
                <w:bCs/>
                <w:sz w:val="24"/>
              </w:rPr>
            </w:pPr>
            <w:r>
              <w:rPr>
                <w:rFonts w:hint="eastAsia" w:ascii="宋体" w:hAnsi="宋体" w:cs="宋体"/>
                <w:sz w:val="24"/>
              </w:rPr>
              <w:t>无机化学品安全储存柜8台。</w:t>
            </w:r>
          </w:p>
          <w:p>
            <w:pPr>
              <w:jc w:val="left"/>
              <w:rPr>
                <w:rFonts w:ascii="宋体" w:hAnsi="宋体" w:cs="宋体"/>
                <w:b/>
                <w:bCs/>
                <w:sz w:val="24"/>
              </w:rPr>
            </w:pPr>
            <w:r>
              <w:rPr>
                <w:rFonts w:hint="eastAsia" w:ascii="宋体" w:hAnsi="宋体" w:cs="宋体"/>
                <w:b/>
                <w:bCs/>
                <w:sz w:val="24"/>
              </w:rPr>
              <w:t>二、技术参数</w:t>
            </w:r>
          </w:p>
          <w:p>
            <w:pPr>
              <w:ind w:firstLine="482" w:firstLineChars="200"/>
              <w:jc w:val="left"/>
              <w:rPr>
                <w:rFonts w:ascii="宋体" w:hAnsi="宋体" w:cs="宋体"/>
                <w:b/>
                <w:bCs/>
                <w:sz w:val="24"/>
              </w:rPr>
            </w:pPr>
            <w:r>
              <w:rPr>
                <w:rFonts w:hint="eastAsia" w:ascii="宋体" w:hAnsi="宋体" w:cs="宋体"/>
                <w:b/>
                <w:bCs/>
                <w:sz w:val="24"/>
              </w:rPr>
              <w:t>无机化学品安全储存柜</w:t>
            </w:r>
          </w:p>
          <w:p>
            <w:pPr>
              <w:jc w:val="left"/>
              <w:rPr>
                <w:rFonts w:ascii="宋体" w:hAnsi="宋体" w:cs="宋体"/>
                <w:bCs/>
                <w:sz w:val="24"/>
              </w:rPr>
            </w:pPr>
            <w:r>
              <w:rPr>
                <w:rFonts w:hint="eastAsia" w:ascii="宋体" w:hAnsi="宋体" w:cs="宋体"/>
                <w:bCs/>
                <w:sz w:val="24"/>
              </w:rPr>
              <w:t>1）外部尺寸：不小于</w:t>
            </w:r>
            <w:r>
              <w:rPr>
                <w:rFonts w:hint="eastAsia" w:ascii="宋体" w:hAnsi="宋体" w:cs="宋体"/>
                <w:sz w:val="24"/>
              </w:rPr>
              <w:t>H1800*W900*D450</w:t>
            </w:r>
            <w:r>
              <w:rPr>
                <w:rFonts w:hint="eastAsia" w:ascii="宋体" w:hAnsi="宋体" w:cs="宋体"/>
                <w:bCs/>
                <w:sz w:val="24"/>
              </w:rPr>
              <w:t>mm；</w:t>
            </w:r>
          </w:p>
          <w:p>
            <w:pPr>
              <w:jc w:val="left"/>
              <w:rPr>
                <w:rFonts w:ascii="宋体" w:hAnsi="宋体" w:cs="宋体"/>
                <w:bCs/>
                <w:sz w:val="24"/>
              </w:rPr>
            </w:pPr>
            <w:r>
              <w:rPr>
                <w:rFonts w:hint="eastAsia" w:ascii="宋体" w:hAnsi="宋体" w:cs="宋体"/>
                <w:bCs/>
                <w:sz w:val="24"/>
              </w:rPr>
              <w:t>2）层板：不少于四板可调；</w:t>
            </w:r>
          </w:p>
          <w:p>
            <w:pPr>
              <w:jc w:val="left"/>
              <w:rPr>
                <w:rFonts w:ascii="宋体" w:hAnsi="宋体" w:cs="宋体"/>
                <w:bCs/>
                <w:sz w:val="24"/>
              </w:rPr>
            </w:pPr>
            <w:r>
              <w:rPr>
                <w:rFonts w:hint="eastAsia" w:ascii="宋体" w:hAnsi="宋体" w:cs="宋体"/>
                <w:bCs/>
                <w:sz w:val="24"/>
              </w:rPr>
              <w:t>3）门型：双门；</w:t>
            </w:r>
          </w:p>
          <w:p>
            <w:pPr>
              <w:jc w:val="left"/>
              <w:rPr>
                <w:rFonts w:ascii="宋体" w:hAnsi="宋体" w:cs="宋体"/>
                <w:bCs/>
                <w:sz w:val="24"/>
              </w:rPr>
            </w:pPr>
            <w:r>
              <w:rPr>
                <w:rFonts w:hint="eastAsia" w:ascii="宋体" w:hAnsi="宋体" w:cs="宋体"/>
                <w:bCs/>
                <w:sz w:val="24"/>
              </w:rPr>
              <w:t>4）锁具：双GA机械锁；</w:t>
            </w:r>
          </w:p>
          <w:p>
            <w:pPr>
              <w:jc w:val="left"/>
              <w:rPr>
                <w:rFonts w:ascii="宋体" w:hAnsi="宋体" w:cs="宋体"/>
                <w:sz w:val="24"/>
              </w:rPr>
            </w:pPr>
            <w:r>
              <w:rPr>
                <w:rFonts w:hint="eastAsia" w:ascii="宋体" w:hAnsi="宋体" w:cs="宋体"/>
                <w:sz w:val="24"/>
              </w:rPr>
              <w:t>5）全部双层防火钢板构造，两层钢板之间相隔有不低于38mm的绝缘体，可有效隔离热源；</w:t>
            </w:r>
          </w:p>
          <w:p>
            <w:pPr>
              <w:jc w:val="left"/>
              <w:rPr>
                <w:rFonts w:ascii="宋体" w:hAnsi="宋体" w:cs="宋体"/>
                <w:sz w:val="24"/>
              </w:rPr>
            </w:pPr>
            <w:r>
              <w:rPr>
                <w:rFonts w:hint="eastAsia" w:ascii="宋体" w:hAnsi="宋体" w:cs="宋体"/>
                <w:sz w:val="24"/>
              </w:rPr>
              <w:t>6）厚度不低于1.0mm优质冷轧钢板经过点焊接，使用寿命更长，防火性更好。</w:t>
            </w:r>
          </w:p>
          <w:p>
            <w:pPr>
              <w:jc w:val="left"/>
              <w:rPr>
                <w:rFonts w:ascii="宋体" w:hAnsi="宋体" w:cs="宋体"/>
                <w:sz w:val="24"/>
              </w:rPr>
            </w:pPr>
            <w:r>
              <w:rPr>
                <w:rFonts w:hint="eastAsia" w:ascii="宋体" w:hAnsi="宋体" w:cs="宋体"/>
                <w:sz w:val="24"/>
              </w:rPr>
              <w:t>7）三点联动式机械门锁即使不转动把手也可保证完全闭合，提供最大程度防火安全；</w:t>
            </w:r>
          </w:p>
          <w:p>
            <w:pPr>
              <w:jc w:val="left"/>
              <w:rPr>
                <w:rFonts w:ascii="宋体" w:hAnsi="宋体" w:cs="宋体"/>
                <w:sz w:val="24"/>
              </w:rPr>
            </w:pPr>
            <w:r>
              <w:rPr>
                <w:rFonts w:hint="eastAsia" w:ascii="宋体" w:hAnsi="宋体" w:cs="宋体"/>
                <w:sz w:val="24"/>
              </w:rPr>
              <w:t>8）钢琴式铰链平滑关闭，轻松自如启闭不低于180度；</w:t>
            </w:r>
          </w:p>
          <w:p>
            <w:pPr>
              <w:jc w:val="left"/>
              <w:rPr>
                <w:rFonts w:ascii="宋体" w:hAnsi="宋体" w:cs="宋体"/>
                <w:b/>
                <w:bCs/>
                <w:sz w:val="24"/>
              </w:rPr>
            </w:pPr>
            <w:r>
              <w:rPr>
                <w:rFonts w:hint="eastAsia" w:ascii="宋体" w:hAnsi="宋体" w:cs="宋体"/>
                <w:sz w:val="24"/>
              </w:rPr>
              <w:t>9）柜门配有三点联动机械式双GA锁具配置，符合GA/T73-2015要求，；</w:t>
            </w:r>
          </w:p>
          <w:p>
            <w:pPr>
              <w:jc w:val="left"/>
              <w:rPr>
                <w:rFonts w:ascii="宋体" w:hAnsi="宋体" w:cs="宋体"/>
                <w:sz w:val="24"/>
              </w:rPr>
            </w:pPr>
            <w:r>
              <w:rPr>
                <w:rFonts w:hint="eastAsia" w:ascii="宋体" w:hAnsi="宋体" w:cs="宋体"/>
                <w:sz w:val="24"/>
              </w:rPr>
              <w:t>10）不低于50mm高的防漏液槽使意外流出的液体不外溢；</w:t>
            </w:r>
          </w:p>
          <w:p>
            <w:pPr>
              <w:jc w:val="left"/>
              <w:rPr>
                <w:rFonts w:ascii="宋体" w:hAnsi="宋体" w:cs="宋体"/>
                <w:sz w:val="24"/>
              </w:rPr>
            </w:pPr>
            <w:r>
              <w:rPr>
                <w:rFonts w:hint="eastAsia" w:ascii="宋体" w:hAnsi="宋体" w:cs="宋体"/>
                <w:sz w:val="24"/>
              </w:rPr>
              <w:t>11）带有非管制类化学品专用安全警示标志；</w:t>
            </w:r>
          </w:p>
          <w:p>
            <w:pPr>
              <w:jc w:val="left"/>
              <w:rPr>
                <w:rFonts w:ascii="宋体" w:hAnsi="宋体" w:cs="宋体"/>
                <w:sz w:val="24"/>
              </w:rPr>
            </w:pPr>
            <w:r>
              <w:rPr>
                <w:rFonts w:hint="eastAsia" w:ascii="宋体" w:hAnsi="宋体" w:cs="宋体"/>
                <w:sz w:val="24"/>
              </w:rPr>
              <w:t>12）有防闭火装置的双透气孔，有目的地置于底部及其相对的顶部。</w:t>
            </w:r>
          </w:p>
          <w:p>
            <w:pPr>
              <w:jc w:val="left"/>
              <w:rPr>
                <w:rFonts w:ascii="宋体" w:hAnsi="宋体" w:cs="宋体"/>
                <w:sz w:val="24"/>
              </w:rPr>
            </w:pPr>
            <w:r>
              <w:rPr>
                <w:rFonts w:hint="eastAsia" w:ascii="宋体" w:hAnsi="宋体" w:cs="宋体"/>
                <w:sz w:val="24"/>
              </w:rPr>
              <w:t>13）防溢漏式层板可上下之间自由调节，承重不低于100kg；</w:t>
            </w:r>
          </w:p>
          <w:p>
            <w:pPr>
              <w:pStyle w:val="5"/>
              <w:ind w:firstLine="0"/>
              <w:jc w:val="left"/>
              <w:rPr>
                <w:rFonts w:ascii="宋体" w:hAnsi="宋体" w:cs="宋体"/>
                <w:b/>
                <w:bCs/>
                <w:sz w:val="24"/>
                <w:szCs w:val="24"/>
              </w:rPr>
            </w:pPr>
            <w:r>
              <w:rPr>
                <w:rFonts w:hint="eastAsia" w:ascii="宋体" w:hAnsi="宋体" w:cs="宋体"/>
                <w:sz w:val="24"/>
                <w:szCs w:val="24"/>
              </w:rPr>
              <w:t>14）底部配黑色PP一体成型防腐漏液托盘，漏液槽内置不低于3cm高漏液活动孔板，便于取出、清洗漏液孔板；</w:t>
            </w:r>
            <w:r>
              <w:rPr>
                <w:rFonts w:ascii="宋体" w:hAnsi="宋体" w:cs="宋体"/>
                <w:b/>
                <w:bCs/>
                <w:sz w:val="24"/>
                <w:szCs w:val="24"/>
              </w:rPr>
              <w:t xml:space="preserve"> </w:t>
            </w:r>
          </w:p>
          <w:p>
            <w:pPr>
              <w:jc w:val="left"/>
              <w:rPr>
                <w:rFonts w:ascii="宋体" w:hAnsi="宋体" w:cs="宋体"/>
                <w:sz w:val="24"/>
              </w:rPr>
            </w:pPr>
            <w:r>
              <w:rPr>
                <w:rFonts w:hint="eastAsia" w:ascii="宋体" w:hAnsi="宋体" w:cs="宋体"/>
                <w:sz w:val="24"/>
              </w:rPr>
              <w:t>15）柜子内外都喷涂有环氧树脂静电喷涂，保持高光洁度，最大限度降低腐蚀和湿气的影响；</w:t>
            </w:r>
          </w:p>
          <w:p>
            <w:pPr>
              <w:jc w:val="left"/>
              <w:rPr>
                <w:rFonts w:ascii="宋体" w:hAnsi="宋体" w:cs="宋体"/>
                <w:sz w:val="24"/>
              </w:rPr>
            </w:pPr>
            <w:r>
              <w:rPr>
                <w:rFonts w:hint="eastAsia" w:ascii="宋体" w:hAnsi="宋体" w:cs="宋体"/>
                <w:sz w:val="24"/>
              </w:rPr>
              <w:t>16）严格按照OSHA规范，柜身设有静电接地传导端口，方便连接静电接地导线；</w:t>
            </w:r>
          </w:p>
          <w:p>
            <w:pPr>
              <w:jc w:val="left"/>
              <w:rPr>
                <w:rFonts w:ascii="宋体" w:hAnsi="宋体" w:cs="宋体"/>
                <w:sz w:val="24"/>
              </w:rPr>
            </w:pPr>
            <w:r>
              <w:rPr>
                <w:rFonts w:hint="eastAsia" w:ascii="宋体" w:hAnsi="宋体" w:cs="宋体"/>
                <w:sz w:val="24"/>
              </w:rPr>
              <w:t>17）配MSDS资料盒1个，用于存放相关信息资料。材质为聚丙烯；</w:t>
            </w:r>
          </w:p>
          <w:p>
            <w:pPr>
              <w:jc w:val="left"/>
              <w:rPr>
                <w:rFonts w:ascii="宋体" w:hAnsi="宋体" w:cs="宋体"/>
                <w:sz w:val="24"/>
              </w:rPr>
            </w:pPr>
            <w:r>
              <w:rPr>
                <w:rFonts w:hint="eastAsia" w:ascii="宋体" w:hAnsi="宋体" w:cs="宋体"/>
                <w:sz w:val="24"/>
              </w:rPr>
              <w:t>18）储存柜在贮存化学品时经过90分钟耐火实验过程中，内部温度不高于50℃，柜内化学品盛液容器或器皿表面无裂痕、无泄漏，完好无损。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22</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腐蚀性化学品安全储存柜</w:t>
            </w:r>
          </w:p>
        </w:tc>
        <w:tc>
          <w:tcPr>
            <w:tcW w:w="6396" w:type="dxa"/>
            <w:shd w:val="clear" w:color="auto" w:fill="FFFFFF"/>
            <w:vAlign w:val="center"/>
          </w:tcPr>
          <w:p>
            <w:pPr>
              <w:jc w:val="left"/>
              <w:rPr>
                <w:rFonts w:ascii="宋体" w:hAnsi="宋体" w:cs="宋体"/>
                <w:b/>
                <w:bCs/>
                <w:sz w:val="24"/>
              </w:rPr>
            </w:pPr>
            <w:r>
              <w:rPr>
                <w:rFonts w:hint="eastAsia" w:ascii="宋体" w:hAnsi="宋体" w:cs="宋体"/>
                <w:b/>
                <w:bCs/>
                <w:sz w:val="24"/>
              </w:rPr>
              <w:t>一、每台配置清单</w:t>
            </w:r>
          </w:p>
          <w:p>
            <w:pPr>
              <w:ind w:firstLine="480" w:firstLineChars="200"/>
              <w:jc w:val="left"/>
              <w:rPr>
                <w:rFonts w:ascii="宋体" w:hAnsi="宋体" w:cs="宋体"/>
                <w:b/>
                <w:bCs/>
                <w:sz w:val="24"/>
              </w:rPr>
            </w:pPr>
            <w:r>
              <w:rPr>
                <w:rFonts w:hint="eastAsia" w:ascii="宋体" w:hAnsi="宋体" w:cs="宋体"/>
                <w:sz w:val="24"/>
              </w:rPr>
              <w:t>腐蚀性化学品安全储存柜</w:t>
            </w:r>
            <w:r>
              <w:rPr>
                <w:rFonts w:hint="eastAsia" w:ascii="宋体" w:hAnsi="宋体" w:cs="宋体"/>
                <w:kern w:val="0"/>
                <w:sz w:val="24"/>
              </w:rPr>
              <w:t>9台</w:t>
            </w:r>
            <w:r>
              <w:rPr>
                <w:rFonts w:hint="eastAsia" w:ascii="宋体" w:hAnsi="宋体" w:cs="宋体"/>
                <w:sz w:val="24"/>
              </w:rPr>
              <w:t>。</w:t>
            </w:r>
          </w:p>
          <w:p>
            <w:pPr>
              <w:jc w:val="left"/>
              <w:rPr>
                <w:rFonts w:ascii="宋体" w:hAnsi="宋体" w:cs="宋体"/>
                <w:b/>
                <w:bCs/>
                <w:sz w:val="24"/>
              </w:rPr>
            </w:pPr>
            <w:r>
              <w:rPr>
                <w:rFonts w:hint="eastAsia" w:ascii="宋体" w:hAnsi="宋体" w:cs="宋体"/>
                <w:b/>
                <w:bCs/>
                <w:sz w:val="24"/>
              </w:rPr>
              <w:t>二、技术参数</w:t>
            </w:r>
          </w:p>
          <w:p>
            <w:pPr>
              <w:ind w:firstLine="482" w:firstLineChars="200"/>
              <w:jc w:val="left"/>
              <w:rPr>
                <w:rFonts w:ascii="宋体" w:hAnsi="宋体" w:cs="宋体"/>
                <w:sz w:val="24"/>
              </w:rPr>
            </w:pPr>
            <w:r>
              <w:rPr>
                <w:rFonts w:hint="eastAsia" w:ascii="宋体" w:hAnsi="宋体" w:cs="宋体"/>
                <w:b/>
                <w:bCs/>
                <w:kern w:val="0"/>
                <w:sz w:val="24"/>
              </w:rPr>
              <w:t>腐蚀性化学品安全储存柜</w:t>
            </w:r>
          </w:p>
          <w:p>
            <w:pPr>
              <w:jc w:val="left"/>
              <w:rPr>
                <w:rFonts w:ascii="宋体" w:hAnsi="宋体" w:cs="宋体"/>
                <w:sz w:val="24"/>
              </w:rPr>
            </w:pPr>
            <w:r>
              <w:rPr>
                <w:rFonts w:hint="eastAsia" w:ascii="宋体" w:hAnsi="宋体" w:cs="宋体"/>
                <w:sz w:val="24"/>
              </w:rPr>
              <w:t>1）规格尺寸：不小于H1800*W900*D450mm；</w:t>
            </w:r>
          </w:p>
          <w:p>
            <w:pPr>
              <w:jc w:val="left"/>
              <w:rPr>
                <w:rFonts w:ascii="宋体" w:hAnsi="宋体" w:cs="宋体"/>
                <w:sz w:val="24"/>
              </w:rPr>
            </w:pPr>
            <w:r>
              <w:rPr>
                <w:rFonts w:hint="eastAsia" w:ascii="宋体" w:hAnsi="宋体" w:cs="宋体"/>
                <w:sz w:val="24"/>
              </w:rPr>
              <w:t>2）门型：上下四开门；</w:t>
            </w:r>
          </w:p>
          <w:p>
            <w:pPr>
              <w:jc w:val="left"/>
              <w:rPr>
                <w:rFonts w:ascii="宋体" w:hAnsi="宋体" w:cs="宋体"/>
                <w:sz w:val="24"/>
              </w:rPr>
            </w:pPr>
            <w:r>
              <w:rPr>
                <w:rFonts w:hint="eastAsia" w:ascii="宋体" w:hAnsi="宋体" w:cs="宋体"/>
                <w:sz w:val="24"/>
              </w:rPr>
              <w:t>3）锁具：挂锁，双锁配置；</w:t>
            </w:r>
          </w:p>
          <w:p>
            <w:pPr>
              <w:jc w:val="left"/>
              <w:rPr>
                <w:rFonts w:ascii="宋体" w:hAnsi="宋体" w:cs="宋体"/>
                <w:sz w:val="24"/>
              </w:rPr>
            </w:pPr>
            <w:r>
              <w:rPr>
                <w:rFonts w:hint="eastAsia" w:ascii="宋体" w:hAnsi="宋体" w:cs="宋体"/>
                <w:sz w:val="24"/>
              </w:rPr>
              <w:t>4）层板：4块PP可调层板一体注塑成型；</w:t>
            </w:r>
          </w:p>
          <w:p>
            <w:pPr>
              <w:jc w:val="left"/>
              <w:rPr>
                <w:rFonts w:ascii="宋体" w:hAnsi="宋体" w:cs="宋体"/>
                <w:sz w:val="24"/>
              </w:rPr>
            </w:pPr>
            <w:r>
              <w:rPr>
                <w:rFonts w:hint="eastAsia" w:ascii="宋体" w:hAnsi="宋体" w:cs="宋体"/>
                <w:sz w:val="24"/>
              </w:rPr>
              <w:t>5）托盘：1块渗漏托盘一体注塑成型；</w:t>
            </w:r>
          </w:p>
          <w:p>
            <w:pPr>
              <w:jc w:val="left"/>
              <w:rPr>
                <w:rFonts w:ascii="宋体" w:hAnsi="宋体" w:cs="宋体"/>
                <w:sz w:val="24"/>
              </w:rPr>
            </w:pPr>
            <w:r>
              <w:rPr>
                <w:rFonts w:hint="eastAsia" w:ascii="宋体" w:hAnsi="宋体" w:cs="宋体"/>
                <w:sz w:val="24"/>
              </w:rPr>
              <w:t>6）颜色：瓷白色；</w:t>
            </w:r>
          </w:p>
          <w:p>
            <w:pPr>
              <w:pStyle w:val="5"/>
              <w:ind w:firstLine="0"/>
              <w:rPr>
                <w:rFonts w:ascii="宋体" w:hAnsi="宋体" w:cs="宋体"/>
                <w:sz w:val="24"/>
                <w:szCs w:val="24"/>
              </w:rPr>
            </w:pPr>
            <w:r>
              <w:rPr>
                <w:rFonts w:hint="eastAsia" w:ascii="宋体" w:hAnsi="宋体" w:cs="宋体"/>
                <w:sz w:val="24"/>
                <w:szCs w:val="24"/>
              </w:rPr>
              <w:t>7）顶部设通风口，配置一次成型PP法兰；</w:t>
            </w:r>
          </w:p>
          <w:p>
            <w:pPr>
              <w:jc w:val="left"/>
              <w:rPr>
                <w:rFonts w:ascii="宋体" w:hAnsi="宋体" w:cs="宋体"/>
                <w:sz w:val="24"/>
              </w:rPr>
            </w:pPr>
            <w:r>
              <w:rPr>
                <w:rFonts w:hint="eastAsia" w:ascii="宋体" w:hAnsi="宋体" w:cs="宋体"/>
                <w:sz w:val="24"/>
              </w:rPr>
              <w:t>8）备有安全防腐双锁，加强管制药品；</w:t>
            </w:r>
          </w:p>
          <w:p>
            <w:pPr>
              <w:jc w:val="left"/>
              <w:rPr>
                <w:rFonts w:ascii="宋体" w:hAnsi="宋体" w:cs="宋体"/>
                <w:sz w:val="24"/>
              </w:rPr>
            </w:pPr>
            <w:r>
              <w:rPr>
                <w:rFonts w:hint="eastAsia" w:ascii="宋体" w:hAnsi="宋体" w:cs="宋体"/>
                <w:sz w:val="24"/>
              </w:rPr>
              <w:t>9）柜体材质：采用8mm厚瓷白色PP聚丙烯原料板制作，门框一体折弯成型，表面无焊缝，内置四根加强型PP立柱折弯一次成型，无缝焊接固定，结构坚固结实，承重性能优异；同时柜体下后部预留一排直径10mm进气口，便于进气，柜体顶部设有蜂窝孔，便于安装排风管道；需提供PP板材SGS检测报告；</w:t>
            </w:r>
          </w:p>
          <w:p>
            <w:pPr>
              <w:jc w:val="left"/>
              <w:rPr>
                <w:rFonts w:ascii="宋体" w:hAnsi="宋体" w:cs="宋体"/>
                <w:sz w:val="24"/>
              </w:rPr>
            </w:pPr>
            <w:r>
              <w:rPr>
                <w:rFonts w:hint="eastAsia" w:ascii="宋体" w:hAnsi="宋体" w:cs="宋体"/>
                <w:sz w:val="24"/>
              </w:rPr>
              <w:t>10）层板：一次成型注塑式pp层板，底部有网状加强筋，总宽度达50mm，内部包有钢管，承重量达120KG，整体设计为活动式，可随意抽取放在合适的隔层，自由组合各层空间，四周立边可获得一定程度防溢效果；</w:t>
            </w:r>
          </w:p>
          <w:p>
            <w:pPr>
              <w:jc w:val="left"/>
              <w:rPr>
                <w:rFonts w:ascii="宋体" w:hAnsi="宋体" w:cs="宋体"/>
                <w:sz w:val="24"/>
              </w:rPr>
            </w:pPr>
            <w:r>
              <w:rPr>
                <w:rFonts w:hint="eastAsia" w:ascii="宋体" w:hAnsi="宋体" w:cs="宋体"/>
                <w:sz w:val="24"/>
              </w:rPr>
              <w:t>11）门板：采用15mm厚PP聚丙烯原料板制作，德国焊枪无缝式焊接，5mm厚PVC透明视窗；</w:t>
            </w:r>
          </w:p>
          <w:p>
            <w:pPr>
              <w:jc w:val="left"/>
              <w:rPr>
                <w:rFonts w:ascii="宋体" w:hAnsi="宋体" w:cs="宋体"/>
                <w:sz w:val="24"/>
              </w:rPr>
            </w:pPr>
            <w:r>
              <w:rPr>
                <w:rFonts w:hint="eastAsia" w:ascii="宋体" w:hAnsi="宋体" w:cs="宋体"/>
                <w:sz w:val="24"/>
              </w:rPr>
              <w:t>12）铰链：塑胶射出一体成型，抗腐蚀性佳；</w:t>
            </w:r>
          </w:p>
          <w:p>
            <w:pPr>
              <w:jc w:val="left"/>
              <w:rPr>
                <w:rFonts w:ascii="宋体" w:hAnsi="宋体" w:cs="宋体"/>
                <w:sz w:val="24"/>
              </w:rPr>
            </w:pPr>
            <w:r>
              <w:rPr>
                <w:rFonts w:hint="eastAsia" w:ascii="宋体" w:hAnsi="宋体" w:cs="宋体"/>
                <w:sz w:val="24"/>
              </w:rPr>
              <w:t>13）把手：塑胶射出一体成型，抗腐蚀性佳；</w:t>
            </w:r>
          </w:p>
          <w:p>
            <w:pPr>
              <w:jc w:val="left"/>
              <w:rPr>
                <w:rFonts w:ascii="宋体" w:hAnsi="宋体" w:cs="宋体"/>
                <w:sz w:val="24"/>
              </w:rPr>
            </w:pPr>
            <w:r>
              <w:rPr>
                <w:rFonts w:hint="eastAsia" w:ascii="宋体" w:hAnsi="宋体" w:cs="宋体"/>
                <w:sz w:val="24"/>
              </w:rPr>
              <w:t>14）配MSDS资料盒一个，用于存放相关信息资料。材质为聚丙烯。尺寸约H315*W255*D56mm，板材厚度 1.0mm，为了防止外部液体进入，采用整体结构一体注塑成型，结构采用整体开放式打开。局部设计加强筋大大加强了牢固性和稳定性；</w:t>
            </w:r>
          </w:p>
          <w:p>
            <w:pPr>
              <w:jc w:val="left"/>
              <w:rPr>
                <w:rFonts w:ascii="宋体" w:hAnsi="宋体" w:cs="宋体"/>
                <w:sz w:val="24"/>
              </w:rPr>
            </w:pPr>
            <w:r>
              <w:rPr>
                <w:rFonts w:hint="eastAsia" w:ascii="宋体" w:hAnsi="宋体" w:cs="宋体"/>
                <w:sz w:val="24"/>
              </w:rPr>
              <w:t>15）底部配PP防腐漏液托盘；</w:t>
            </w:r>
          </w:p>
          <w:p>
            <w:pPr>
              <w:jc w:val="left"/>
              <w:rPr>
                <w:rFonts w:ascii="宋体" w:hAnsi="宋体" w:cs="宋体"/>
                <w:sz w:val="24"/>
              </w:rPr>
            </w:pPr>
            <w:r>
              <w:rPr>
                <w:rFonts w:hint="eastAsia" w:ascii="宋体" w:hAnsi="宋体" w:cs="宋体"/>
                <w:sz w:val="24"/>
              </w:rPr>
              <w:t>16）安全设计：为防止药品柜震动或药品碰撞而倾倒，防护板随物品加以固定之安全设计，以防物品倾倒而破裂；柜体通过2001/95/EC认证，并提供相关报告；</w:t>
            </w:r>
          </w:p>
          <w:p>
            <w:pPr>
              <w:jc w:val="left"/>
              <w:rPr>
                <w:rFonts w:ascii="宋体" w:hAnsi="宋体" w:cs="宋体"/>
                <w:sz w:val="24"/>
              </w:rPr>
            </w:pPr>
            <w:r>
              <w:rPr>
                <w:rFonts w:hint="eastAsia" w:ascii="宋体" w:hAnsi="宋体" w:cs="宋体"/>
                <w:sz w:val="24"/>
              </w:rPr>
              <w:t>17）柜门贴有醒目的“腐蚀性”警示标识，显而易见。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auto"/>
            <w:vAlign w:val="center"/>
          </w:tcPr>
          <w:p>
            <w:pPr>
              <w:spacing w:line="360" w:lineRule="auto"/>
              <w:jc w:val="center"/>
              <w:rPr>
                <w:rFonts w:ascii="宋体" w:hAnsi="宋体" w:cs="宋体"/>
                <w:b/>
                <w:color w:val="000000"/>
                <w:sz w:val="24"/>
              </w:rPr>
            </w:pPr>
            <w:r>
              <w:rPr>
                <w:rFonts w:hint="eastAsia" w:ascii="宋体" w:hAnsi="宋体" w:cs="宋体"/>
                <w:b/>
                <w:color w:val="000000"/>
                <w:sz w:val="24"/>
              </w:rPr>
              <w:t>23</w:t>
            </w:r>
          </w:p>
        </w:tc>
        <w:tc>
          <w:tcPr>
            <w:tcW w:w="1180" w:type="dxa"/>
            <w:shd w:val="clear" w:color="auto" w:fill="FFFFFF"/>
            <w:vAlign w:val="center"/>
          </w:tcPr>
          <w:p>
            <w:pPr>
              <w:jc w:val="left"/>
              <w:rPr>
                <w:rFonts w:ascii="宋体" w:hAnsi="宋体" w:cs="宋体"/>
                <w:sz w:val="24"/>
              </w:rPr>
            </w:pPr>
            <w:r>
              <w:rPr>
                <w:rFonts w:hint="eastAsia" w:ascii="宋体" w:hAnsi="宋体" w:cs="宋体"/>
                <w:sz w:val="24"/>
              </w:rPr>
              <w:t>安全防护设备（顶棚）</w:t>
            </w:r>
          </w:p>
        </w:tc>
        <w:tc>
          <w:tcPr>
            <w:tcW w:w="6396" w:type="dxa"/>
            <w:shd w:val="clear" w:color="auto" w:fill="FFFFFF"/>
            <w:vAlign w:val="center"/>
          </w:tcPr>
          <w:p>
            <w:pPr>
              <w:jc w:val="left"/>
              <w:rPr>
                <w:rFonts w:ascii="宋体" w:hAnsi="宋体" w:cs="宋体"/>
                <w:b/>
                <w:bCs/>
                <w:color w:val="000000"/>
                <w:sz w:val="24"/>
              </w:rPr>
            </w:pPr>
            <w:r>
              <w:rPr>
                <w:rFonts w:hint="eastAsia" w:ascii="宋体" w:hAnsi="宋体" w:cs="宋体"/>
                <w:b/>
                <w:bCs/>
                <w:color w:val="000000"/>
                <w:sz w:val="24"/>
              </w:rPr>
              <w:t>一、配置清单</w:t>
            </w:r>
          </w:p>
          <w:p>
            <w:pPr>
              <w:ind w:firstLine="480" w:firstLineChars="200"/>
              <w:jc w:val="left"/>
              <w:rPr>
                <w:rFonts w:ascii="宋体" w:hAnsi="宋体" w:cs="宋体"/>
                <w:b/>
                <w:bCs/>
                <w:color w:val="000000"/>
                <w:sz w:val="24"/>
              </w:rPr>
            </w:pPr>
            <w:r>
              <w:rPr>
                <w:rFonts w:hint="eastAsia" w:ascii="宋体" w:hAnsi="宋体" w:cs="宋体"/>
                <w:bCs/>
                <w:sz w:val="24"/>
              </w:rPr>
              <w:t>顶棚1套。</w:t>
            </w:r>
          </w:p>
          <w:p>
            <w:pPr>
              <w:jc w:val="left"/>
              <w:rPr>
                <w:rFonts w:ascii="宋体" w:hAnsi="宋体" w:cs="宋体"/>
                <w:b/>
                <w:bCs/>
                <w:color w:val="000000"/>
                <w:sz w:val="24"/>
              </w:rPr>
            </w:pPr>
            <w:r>
              <w:rPr>
                <w:rFonts w:hint="eastAsia" w:ascii="宋体" w:hAnsi="宋体" w:cs="宋体"/>
                <w:b/>
                <w:bCs/>
                <w:color w:val="000000"/>
                <w:sz w:val="24"/>
              </w:rPr>
              <w:t>二、技术参数</w:t>
            </w:r>
          </w:p>
          <w:p>
            <w:pPr>
              <w:pStyle w:val="5"/>
              <w:ind w:firstLine="482" w:firstLineChars="200"/>
              <w:rPr>
                <w:rFonts w:ascii="宋体" w:hAnsi="宋体" w:cs="宋体"/>
                <w:b/>
                <w:bCs/>
                <w:sz w:val="24"/>
                <w:szCs w:val="24"/>
              </w:rPr>
            </w:pPr>
            <w:r>
              <w:rPr>
                <w:rFonts w:hint="eastAsia" w:ascii="宋体" w:hAnsi="宋体" w:cs="宋体"/>
                <w:b/>
                <w:bCs/>
                <w:sz w:val="24"/>
                <w:szCs w:val="24"/>
              </w:rPr>
              <w:t>顶棚构造</w:t>
            </w:r>
          </w:p>
          <w:p>
            <w:pPr>
              <w:pStyle w:val="5"/>
              <w:ind w:firstLine="0"/>
              <w:rPr>
                <w:rFonts w:ascii="宋体" w:hAnsi="宋体" w:cs="宋体"/>
                <w:sz w:val="24"/>
                <w:szCs w:val="24"/>
              </w:rPr>
            </w:pPr>
            <w:r>
              <w:rPr>
                <w:rFonts w:hint="eastAsia" w:ascii="宋体" w:hAnsi="宋体" w:cs="宋体"/>
                <w:sz w:val="24"/>
                <w:szCs w:val="24"/>
              </w:rPr>
              <w:t>1）尺寸：长15000*宽3900*高3200mm，可拆卸式新型顶棚。</w:t>
            </w:r>
          </w:p>
          <w:p>
            <w:pPr>
              <w:pStyle w:val="5"/>
              <w:ind w:firstLine="0"/>
              <w:rPr>
                <w:rFonts w:ascii="宋体" w:hAnsi="宋体" w:cs="宋体"/>
                <w:sz w:val="24"/>
                <w:szCs w:val="24"/>
              </w:rPr>
            </w:pPr>
            <w:r>
              <w:rPr>
                <w:rFonts w:hint="eastAsia" w:ascii="宋体" w:hAnsi="宋体" w:cs="宋体"/>
                <w:sz w:val="24"/>
                <w:szCs w:val="24"/>
              </w:rPr>
              <w:t>2）材质：由主横梁材质为80*80*2.7毫米的镀锌方管和次横梁材质为80*40*2.7毫米的镀锌方管焊接而成。底部支撑由150*150*3毫米的铁板焊接在支撑脚底部，每个支撑脚使用4-M12毫米的不锈钢膨胀螺丝固定。</w:t>
            </w:r>
          </w:p>
          <w:p>
            <w:pPr>
              <w:pStyle w:val="5"/>
              <w:ind w:firstLine="0"/>
              <w:rPr>
                <w:rFonts w:ascii="宋体" w:hAnsi="宋体" w:cs="宋体"/>
                <w:sz w:val="24"/>
                <w:szCs w:val="24"/>
              </w:rPr>
            </w:pPr>
            <w:r>
              <w:rPr>
                <w:rFonts w:hint="eastAsia" w:ascii="宋体" w:hAnsi="宋体" w:cs="宋体"/>
                <w:sz w:val="24"/>
                <w:szCs w:val="24"/>
              </w:rPr>
              <w:t>3）顶棚顶部：由防火棉夹芯板厚为75毫米覆盖、固定。</w:t>
            </w:r>
          </w:p>
        </w:tc>
      </w:tr>
    </w:tbl>
    <w:p>
      <w:pPr>
        <w:spacing w:line="360" w:lineRule="auto"/>
        <w:rPr>
          <w:bCs/>
          <w:color w:val="000000"/>
          <w:sz w:val="24"/>
        </w:rPr>
      </w:pPr>
    </w:p>
    <w:p>
      <w:pPr>
        <w:spacing w:line="360" w:lineRule="auto"/>
        <w:ind w:firstLine="482" w:firstLineChars="200"/>
        <w:rPr>
          <w:b/>
          <w:color w:val="000000"/>
          <w:sz w:val="24"/>
        </w:rPr>
      </w:pPr>
      <w:r>
        <w:rPr>
          <w:rFonts w:hint="eastAsia"/>
          <w:b/>
          <w:color w:val="000000"/>
          <w:sz w:val="24"/>
        </w:rPr>
        <w:t>四</w:t>
      </w:r>
      <w:r>
        <w:rPr>
          <w:b/>
          <w:color w:val="000000"/>
          <w:sz w:val="24"/>
        </w:rPr>
        <w:t>、设备安装调试及操作培训等要求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widowControl/>
        <w:spacing w:line="360" w:lineRule="auto"/>
        <w:ind w:firstLine="480" w:firstLineChars="200"/>
        <w:rPr>
          <w:color w:val="000000"/>
          <w:sz w:val="24"/>
        </w:rPr>
      </w:pPr>
      <w:r>
        <w:rPr>
          <w:rFonts w:hint="eastAsia"/>
          <w:color w:val="000000"/>
          <w:sz w:val="24"/>
        </w:rPr>
        <w:t>2.</w:t>
      </w:r>
      <w:r>
        <w:rPr>
          <w:color w:val="000000"/>
          <w:sz w:val="24"/>
        </w:rPr>
        <w:t>培训</w:t>
      </w:r>
    </w:p>
    <w:p>
      <w:pPr>
        <w:widowControl/>
        <w:spacing w:line="360" w:lineRule="auto"/>
        <w:ind w:firstLine="420" w:firstLineChars="200"/>
        <w:rPr>
          <w:rFonts w:ascii="宋体" w:hAnsi="宋体" w:cs="Calibri"/>
          <w:kern w:val="0"/>
          <w:szCs w:val="21"/>
        </w:rPr>
      </w:pPr>
      <w:r>
        <w:rPr>
          <w:rFonts w:hint="eastAsia" w:ascii="宋体" w:hAnsi="宋体" w:cs="Calibri"/>
          <w:kern w:val="0"/>
          <w:szCs w:val="21"/>
        </w:rPr>
        <w:t>中标人应对采购人的操作人员、维修人员免费进行培训。中标人应提供相应的培训计划。</w:t>
      </w:r>
    </w:p>
    <w:p>
      <w:pPr>
        <w:widowControl/>
        <w:spacing w:line="360" w:lineRule="auto"/>
        <w:rPr>
          <w:color w:val="000000"/>
          <w:sz w:val="24"/>
        </w:rPr>
      </w:pPr>
      <w:r>
        <w:rPr>
          <w:rFonts w:hint="eastAsia" w:ascii="宋体" w:hAnsi="宋体" w:cs="Calibri"/>
          <w:kern w:val="0"/>
          <w:szCs w:val="21"/>
        </w:rPr>
        <w:t>中标人应对上述内容的实现方式、地点、人数、时间在投标文件中详细说明。相关费用包含在总价中。</w:t>
      </w:r>
    </w:p>
    <w:p>
      <w:pPr>
        <w:spacing w:line="360" w:lineRule="auto"/>
        <w:ind w:firstLine="482" w:firstLineChars="200"/>
        <w:rPr>
          <w:b/>
          <w:color w:val="000000"/>
          <w:sz w:val="24"/>
        </w:rPr>
      </w:pPr>
      <w:r>
        <w:rPr>
          <w:rFonts w:hint="eastAsia"/>
          <w:b/>
          <w:color w:val="000000"/>
          <w:sz w:val="24"/>
        </w:rPr>
        <w:t>五</w:t>
      </w:r>
      <w:r>
        <w:rPr>
          <w:b/>
          <w:color w:val="000000"/>
          <w:sz w:val="24"/>
        </w:rPr>
        <w:t>、验收标准</w:t>
      </w:r>
    </w:p>
    <w:p>
      <w:pPr>
        <w:spacing w:line="360" w:lineRule="auto"/>
        <w:ind w:firstLine="480" w:firstLineChars="200"/>
        <w:rPr>
          <w:color w:val="000000"/>
          <w:sz w:val="24"/>
        </w:rPr>
      </w:pPr>
      <w:r>
        <w:rPr>
          <w:rFonts w:hint="eastAsia"/>
          <w:color w:val="000000"/>
          <w:sz w:val="24"/>
        </w:rPr>
        <w:t>按国家（地方）标准或行业标准、招标文件、投标文件、合同等有关内容进行验收。</w:t>
      </w:r>
    </w:p>
    <w:p>
      <w:pPr>
        <w:spacing w:line="360" w:lineRule="auto"/>
        <w:ind w:firstLine="482" w:firstLineChars="200"/>
        <w:rPr>
          <w:rFonts w:ascii="宋体" w:hAnsi="宋体"/>
          <w:b/>
          <w:sz w:val="24"/>
        </w:rPr>
      </w:pPr>
      <w:r>
        <w:rPr>
          <w:rFonts w:hint="eastAsia" w:ascii="宋体" w:hAnsi="宋体"/>
          <w:b/>
          <w:sz w:val="24"/>
        </w:rPr>
        <w:t>六、履约支付条款</w:t>
      </w:r>
      <w:r>
        <w:rPr>
          <w:rFonts w:ascii="宋体" w:hAnsi="宋体"/>
          <w:b/>
          <w:bCs/>
          <w:sz w:val="24"/>
        </w:rPr>
        <w:t xml:space="preserve"> </w:t>
      </w:r>
    </w:p>
    <w:p>
      <w:pPr>
        <w:spacing w:line="360" w:lineRule="auto"/>
        <w:ind w:firstLine="480" w:firstLineChars="200"/>
        <w:rPr>
          <w:rFonts w:ascii="宋体" w:hAnsi="宋体"/>
          <w:b/>
          <w:bCs/>
          <w:sz w:val="24"/>
        </w:rPr>
      </w:pPr>
      <w:r>
        <w:rPr>
          <w:rFonts w:hint="eastAsia" w:ascii="宋体" w:hAnsi="宋体"/>
          <w:sz w:val="24"/>
        </w:rPr>
        <w:t>1.▲</w:t>
      </w:r>
      <w:r>
        <w:rPr>
          <w:rFonts w:hint="eastAsia" w:ascii="宋体" w:hAnsi="宋体"/>
          <w:b/>
          <w:bCs/>
          <w:sz w:val="24"/>
        </w:rPr>
        <w:t>合同签订后60天内完成供货安装，质保期3年，自项目验收合格之日起计算。</w:t>
      </w:r>
    </w:p>
    <w:p>
      <w:pPr>
        <w:spacing w:line="360" w:lineRule="auto"/>
        <w:ind w:firstLine="480" w:firstLineChars="200"/>
        <w:rPr>
          <w:rFonts w:ascii="宋体" w:hAnsi="宋体"/>
          <w:sz w:val="24"/>
        </w:rPr>
      </w:pPr>
      <w:r>
        <w:rPr>
          <w:rFonts w:hint="eastAsia" w:ascii="宋体" w:hAnsi="宋体"/>
          <w:sz w:val="24"/>
        </w:rPr>
        <w:t>2.缴纳履约保证金后，分两次付款。在合同签订、设备到货一个月内支付合同总金额的30%；在项目全部到货并验收合格后10个工作日内支付合同余款。自验收合格之日起计壹年后履约保证金全额无息退还。</w:t>
      </w:r>
    </w:p>
    <w:p>
      <w:pPr>
        <w:spacing w:line="360" w:lineRule="auto"/>
        <w:ind w:firstLine="482" w:firstLineChars="200"/>
        <w:rPr>
          <w:rFonts w:ascii="宋体" w:hAnsi="宋体"/>
          <w:b/>
          <w:bCs/>
          <w:sz w:val="24"/>
        </w:rPr>
      </w:pPr>
      <w:r>
        <w:rPr>
          <w:rFonts w:hint="eastAsia" w:ascii="宋体" w:hAnsi="宋体"/>
          <w:b/>
          <w:bCs/>
          <w:sz w:val="24"/>
        </w:rPr>
        <w:t>注：1.核心产品为单瓶气瓶防爆柜。</w:t>
      </w:r>
    </w:p>
    <w:p>
      <w:pPr>
        <w:spacing w:line="360" w:lineRule="auto"/>
        <w:ind w:firstLine="482" w:firstLineChars="200"/>
        <w:rPr>
          <w:rFonts w:ascii="宋体" w:hAnsi="宋体"/>
          <w:b/>
          <w:bCs/>
          <w:sz w:val="24"/>
        </w:rPr>
      </w:pPr>
      <w:r>
        <w:rPr>
          <w:rFonts w:hint="eastAsia" w:ascii="宋体" w:hAnsi="宋体"/>
          <w:b/>
          <w:kern w:val="0"/>
          <w:sz w:val="24"/>
        </w:rPr>
        <w:t xml:space="preserve">    2.本项目如需委托第三方进行进口代理，所产生的相关费用由投标方全额承担。</w:t>
      </w:r>
      <w:r>
        <w:rPr>
          <w:rFonts w:hint="eastAsia" w:ascii="宋体" w:hAnsi="宋体"/>
          <w:b/>
          <w:bCs/>
          <w:sz w:val="24"/>
        </w:rPr>
        <w:t>中标单位无代理权的，原则上要求由我校定点进口代理单位实施。</w:t>
      </w:r>
    </w:p>
    <w:p>
      <w:pPr>
        <w:spacing w:line="360" w:lineRule="auto"/>
        <w:ind w:firstLine="482" w:firstLineChars="200"/>
        <w:rPr>
          <w:rFonts w:ascii="宋体" w:hAnsi="宋体"/>
          <w:b/>
          <w:kern w:val="0"/>
          <w:sz w:val="24"/>
        </w:rPr>
      </w:pPr>
      <w:r>
        <w:rPr>
          <w:rFonts w:hint="eastAsia" w:ascii="宋体" w:hAnsi="宋体"/>
          <w:b/>
          <w:kern w:val="0"/>
          <w:sz w:val="24"/>
        </w:rPr>
        <w:t xml:space="preserve">    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843" w:firstLineChars="350"/>
        <w:rPr>
          <w:rFonts w:ascii="宋体" w:hAnsi="宋体"/>
          <w:b/>
          <w:bCs/>
          <w:sz w:val="24"/>
        </w:rPr>
      </w:pPr>
      <w:r>
        <w:rPr>
          <w:rFonts w:hint="eastAsia" w:ascii="宋体" w:hAnsi="宋体"/>
          <w:b/>
          <w:kern w:val="0"/>
          <w:sz w:val="24"/>
        </w:rPr>
        <w:t>4</w:t>
      </w:r>
      <w:r>
        <w:rPr>
          <w:rFonts w:ascii="宋体" w:hAnsi="宋体"/>
          <w:b/>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ind w:firstLine="480" w:firstLineChars="200"/>
        <w:rPr>
          <w:color w:val="000000"/>
          <w:sz w:val="24"/>
        </w:rPr>
      </w:pP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ind w:firstLine="495"/>
        <w:jc w:val="center"/>
        <w:rPr>
          <w:rFonts w:ascii="宋体" w:hAnsi="宋体"/>
          <w:b/>
          <w:color w:val="000000"/>
          <w:sz w:val="24"/>
        </w:rPr>
      </w:pPr>
      <w:r>
        <w:rPr>
          <w:rFonts w:hint="eastAsia"/>
          <w:b/>
          <w:bCs/>
          <w:color w:val="000000"/>
          <w:kern w:val="0"/>
          <w:sz w:val="24"/>
        </w:rPr>
        <w:t>衢州学院</w:t>
      </w:r>
      <w:r>
        <w:rPr>
          <w:rFonts w:hint="eastAsia" w:ascii="宋体" w:hAnsi="宋体" w:cs="宋体"/>
          <w:b/>
          <w:bCs/>
          <w:color w:val="333333"/>
          <w:kern w:val="0"/>
          <w:sz w:val="24"/>
        </w:rPr>
        <w:t>危化</w:t>
      </w:r>
      <w:r>
        <w:rPr>
          <w:rFonts w:hint="eastAsia" w:ascii="宋体" w:hAnsi="宋体" w:cs="宋体"/>
          <w:b/>
          <w:color w:val="333333"/>
          <w:kern w:val="0"/>
          <w:sz w:val="24"/>
        </w:rPr>
        <w:t>品安全贮存及基础、安防设施升级</w:t>
      </w: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4"/>
        <w:spacing w:before="0" w:beforeAutospacing="0" w:after="0" w:afterAutospacing="0" w:line="360" w:lineRule="auto"/>
        <w:ind w:firstLine="480" w:firstLineChars="200"/>
        <w:rPr>
          <w:color w:val="000000"/>
          <w:kern w:val="2"/>
        </w:rPr>
      </w:pPr>
      <w:r>
        <w:rPr>
          <w:color w:val="000000"/>
          <w:kern w:val="2"/>
        </w:rPr>
        <w:t>1.依据《中华人民共和国</w:t>
      </w:r>
      <w:r>
        <w:rPr>
          <w:rFonts w:hint="eastAsia"/>
          <w:color w:val="000000"/>
          <w:kern w:val="2"/>
        </w:rPr>
        <w:t>民法典</w:t>
      </w:r>
      <w:r>
        <w:rPr>
          <w:color w:val="000000"/>
          <w:kern w:val="2"/>
        </w:rPr>
        <w:t>》的规定，现就甲方向乙方购买</w:t>
      </w:r>
      <w:r>
        <w:rPr>
          <w:rFonts w:hint="eastAsia"/>
          <w:b/>
          <w:bCs/>
        </w:rPr>
        <w:t>危化品储存柜、</w:t>
      </w:r>
      <w:r>
        <w:rPr>
          <w:rFonts w:hint="eastAsia" w:cs="宋体"/>
          <w:b/>
          <w:bCs/>
        </w:rPr>
        <w:t>单瓶气瓶防爆柜</w:t>
      </w:r>
      <w:r>
        <w:rPr>
          <w:rFonts w:hint="eastAsia" w:cs="宋体"/>
        </w:rPr>
        <w:t>等</w:t>
      </w:r>
      <w:r>
        <w:rPr>
          <w:rFonts w:hint="eastAsia"/>
          <w:color w:val="000000"/>
          <w:kern w:val="2"/>
        </w:rPr>
        <w:t>一批</w:t>
      </w:r>
      <w:r>
        <w:rPr>
          <w:color w:val="000000"/>
          <w:kern w:val="2"/>
        </w:rPr>
        <w:t>，经双方协商一致本着平等自愿的原则签订本合同。</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rPr>
        <w:t>2.招标文件，投标文件，评标文件,乙方的承诺书均为本合同的附件，与本合同具有同等效力，在本合同无约定或约定不明时均按照执行。</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rPr>
        <w:t>3.乙方履约时应遵循疫情期间相关管理规定。</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4.采购商品清单及价格</w:t>
      </w:r>
    </w:p>
    <w:tbl>
      <w:tblPr>
        <w:tblStyle w:val="16"/>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086"/>
        <w:gridCol w:w="1675"/>
        <w:gridCol w:w="1183"/>
        <w:gridCol w:w="833"/>
        <w:gridCol w:w="800"/>
        <w:gridCol w:w="1041"/>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924"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序号</w:t>
            </w:r>
          </w:p>
        </w:tc>
        <w:tc>
          <w:tcPr>
            <w:tcW w:w="2086" w:type="dxa"/>
            <w:vAlign w:val="center"/>
          </w:tcPr>
          <w:p>
            <w:pPr>
              <w:pStyle w:val="9"/>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1675"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规格型号及配置</w:t>
            </w:r>
          </w:p>
        </w:tc>
        <w:tc>
          <w:tcPr>
            <w:tcW w:w="1183"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生产</w:t>
            </w:r>
          </w:p>
          <w:p>
            <w:pPr>
              <w:pStyle w:val="9"/>
              <w:snapToGrid w:val="0"/>
              <w:spacing w:line="360" w:lineRule="auto"/>
              <w:jc w:val="center"/>
              <w:rPr>
                <w:rFonts w:hAnsi="宋体"/>
                <w:color w:val="000000"/>
                <w:sz w:val="24"/>
                <w:szCs w:val="24"/>
              </w:rPr>
            </w:pPr>
            <w:r>
              <w:rPr>
                <w:rFonts w:hint="eastAsia" w:hAnsi="宋体"/>
                <w:color w:val="000000"/>
                <w:sz w:val="24"/>
                <w:szCs w:val="24"/>
              </w:rPr>
              <w:t>产家</w:t>
            </w:r>
          </w:p>
        </w:tc>
        <w:tc>
          <w:tcPr>
            <w:tcW w:w="833" w:type="dxa"/>
            <w:vAlign w:val="center"/>
          </w:tcPr>
          <w:p>
            <w:pPr>
              <w:pStyle w:val="9"/>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00"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单位</w:t>
            </w:r>
          </w:p>
        </w:tc>
        <w:tc>
          <w:tcPr>
            <w:tcW w:w="1041"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单价</w:t>
            </w:r>
          </w:p>
        </w:tc>
        <w:tc>
          <w:tcPr>
            <w:tcW w:w="1131" w:type="dxa"/>
            <w:vAlign w:val="center"/>
          </w:tcPr>
          <w:p>
            <w:pPr>
              <w:pStyle w:val="9"/>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24" w:type="dxa"/>
            <w:vAlign w:val="center"/>
          </w:tcPr>
          <w:p>
            <w:pPr>
              <w:widowControl/>
              <w:jc w:val="center"/>
              <w:textAlignment w:val="center"/>
              <w:rPr>
                <w:rFonts w:ascii="宋体" w:cs="宋体"/>
                <w:color w:val="000000"/>
                <w:sz w:val="24"/>
              </w:rPr>
            </w:pPr>
          </w:p>
        </w:tc>
        <w:tc>
          <w:tcPr>
            <w:tcW w:w="2086" w:type="dxa"/>
            <w:vAlign w:val="center"/>
          </w:tcPr>
          <w:p>
            <w:pPr>
              <w:widowControl/>
              <w:jc w:val="center"/>
              <w:textAlignment w:val="center"/>
              <w:rPr>
                <w:rFonts w:ascii="宋体" w:cs="宋体"/>
                <w:color w:val="000000"/>
                <w:sz w:val="24"/>
              </w:rPr>
            </w:pPr>
          </w:p>
        </w:tc>
        <w:tc>
          <w:tcPr>
            <w:tcW w:w="1675" w:type="dxa"/>
            <w:vAlign w:val="center"/>
          </w:tcPr>
          <w:p>
            <w:pPr>
              <w:widowControl/>
              <w:jc w:val="center"/>
              <w:textAlignment w:val="center"/>
              <w:rPr>
                <w:rFonts w:ascii="宋体" w:cs="宋体"/>
                <w:color w:val="000000"/>
                <w:sz w:val="24"/>
              </w:rPr>
            </w:pPr>
          </w:p>
        </w:tc>
        <w:tc>
          <w:tcPr>
            <w:tcW w:w="1183" w:type="dxa"/>
            <w:vAlign w:val="center"/>
          </w:tcPr>
          <w:p>
            <w:pPr>
              <w:widowControl/>
              <w:jc w:val="center"/>
              <w:textAlignment w:val="center"/>
              <w:rPr>
                <w:rFonts w:ascii="宋体" w:cs="宋体"/>
                <w:color w:val="000000"/>
                <w:sz w:val="24"/>
              </w:rPr>
            </w:pPr>
          </w:p>
        </w:tc>
        <w:tc>
          <w:tcPr>
            <w:tcW w:w="833" w:type="dxa"/>
            <w:vAlign w:val="center"/>
          </w:tcPr>
          <w:p>
            <w:pPr>
              <w:widowControl/>
              <w:jc w:val="center"/>
              <w:textAlignment w:val="center"/>
              <w:rPr>
                <w:rFonts w:ascii="宋体" w:cs="宋体"/>
                <w:color w:val="000000"/>
                <w:sz w:val="24"/>
              </w:rPr>
            </w:pPr>
          </w:p>
        </w:tc>
        <w:tc>
          <w:tcPr>
            <w:tcW w:w="800" w:type="dxa"/>
            <w:vAlign w:val="center"/>
          </w:tcPr>
          <w:p>
            <w:pPr>
              <w:widowControl/>
              <w:jc w:val="center"/>
              <w:textAlignment w:val="center"/>
              <w:rPr>
                <w:rFonts w:ascii="宋体" w:cs="宋体"/>
                <w:color w:val="000000"/>
                <w:sz w:val="24"/>
              </w:rPr>
            </w:pPr>
          </w:p>
        </w:tc>
        <w:tc>
          <w:tcPr>
            <w:tcW w:w="1041" w:type="dxa"/>
            <w:vAlign w:val="center"/>
          </w:tcPr>
          <w:p>
            <w:pPr>
              <w:widowControl/>
              <w:jc w:val="center"/>
              <w:textAlignment w:val="center"/>
              <w:rPr>
                <w:rFonts w:ascii="宋体" w:cs="宋体"/>
                <w:color w:val="000000"/>
                <w:sz w:val="24"/>
              </w:rPr>
            </w:pPr>
          </w:p>
        </w:tc>
        <w:tc>
          <w:tcPr>
            <w:tcW w:w="1131" w:type="dxa"/>
            <w:vAlign w:val="center"/>
          </w:tcPr>
          <w:p>
            <w:pPr>
              <w:widowControl/>
              <w:jc w:val="center"/>
              <w:textAlignment w:val="center"/>
              <w:rPr>
                <w:rFonts w:asci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9"/>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6663" w:type="dxa"/>
            <w:gridSpan w:val="6"/>
            <w:vAlign w:val="center"/>
          </w:tcPr>
          <w:p>
            <w:pPr>
              <w:pStyle w:val="9"/>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3010" w:type="dxa"/>
            <w:gridSpan w:val="2"/>
            <w:vAlign w:val="center"/>
          </w:tcPr>
          <w:p>
            <w:pPr>
              <w:pStyle w:val="9"/>
              <w:snapToGrid w:val="0"/>
              <w:spacing w:line="360" w:lineRule="auto"/>
              <w:ind w:firstLine="494"/>
              <w:jc w:val="center"/>
              <w:rPr>
                <w:rFonts w:hAnsi="宋体"/>
                <w:color w:val="000000"/>
                <w:sz w:val="24"/>
                <w:szCs w:val="24"/>
              </w:rPr>
            </w:pPr>
            <w:r>
              <w:rPr>
                <w:rFonts w:hint="eastAsia" w:hAnsi="宋体"/>
                <w:color w:val="000000"/>
                <w:sz w:val="24"/>
                <w:szCs w:val="24"/>
              </w:rPr>
              <w:t>合同总价：（人民币）</w:t>
            </w:r>
            <w:r>
              <w:rPr>
                <w:rFonts w:hAnsi="宋体"/>
                <w:color w:val="000000"/>
                <w:sz w:val="24"/>
                <w:szCs w:val="24"/>
              </w:rPr>
              <w:t xml:space="preserve">                     </w:t>
            </w:r>
          </w:p>
        </w:tc>
        <w:tc>
          <w:tcPr>
            <w:tcW w:w="6663" w:type="dxa"/>
            <w:gridSpan w:val="6"/>
            <w:vAlign w:val="center"/>
          </w:tcPr>
          <w:p>
            <w:pPr>
              <w:pStyle w:val="9"/>
              <w:snapToGrid w:val="0"/>
              <w:spacing w:line="360" w:lineRule="auto"/>
              <w:jc w:val="both"/>
              <w:rPr>
                <w:rFonts w:hAnsi="宋体"/>
                <w:color w:val="000000"/>
                <w:sz w:val="24"/>
                <w:szCs w:val="24"/>
              </w:rPr>
            </w:pPr>
            <w:r>
              <w:rPr>
                <w:rFonts w:hint="eastAsia" w:hAnsi="宋体"/>
                <w:color w:val="000000"/>
                <w:sz w:val="24"/>
                <w:szCs w:val="24"/>
              </w:rPr>
              <w:t>￥：</w:t>
            </w:r>
          </w:p>
        </w:tc>
      </w:tr>
    </w:tbl>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0"/>
        <w:jc w:val="right"/>
        <w:textAlignment w:val="auto"/>
        <w:rPr>
          <w:rFonts w:hint="eastAsia" w:ascii="宋体" w:hAnsi="宋体" w:eastAsia="宋体" w:cs="宋体"/>
        </w:rPr>
      </w:pPr>
      <w:r>
        <w:rPr>
          <w:rFonts w:hint="eastAsia" w:ascii="宋体" w:hAnsi="宋体" w:eastAsia="宋体" w:cs="宋体"/>
          <w:color w:val="000000"/>
          <w:sz w:val="24"/>
          <w:szCs w:val="24"/>
        </w:rPr>
        <w:t>金额单位：元 </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rPr>
      </w:pPr>
      <w:r>
        <w:rPr>
          <w:rFonts w:hint="eastAsia" w:ascii="宋体" w:hAnsi="宋体" w:eastAsia="宋体" w:cs="宋体"/>
          <w:color w:val="000000"/>
          <w:sz w:val="24"/>
          <w:szCs w:val="24"/>
        </w:rPr>
        <w:t>注：（1）商品型号、数量、配置具体要求及使用单位地址等详见附件清单；</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（2）以上合同总价包括运费（含搬运）及安装调试费等。</w:t>
      </w:r>
    </w:p>
    <w:p>
      <w:pPr>
        <w:pStyle w:val="1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b/>
          <w:bCs/>
          <w:color w:val="000000"/>
        </w:rPr>
      </w:pPr>
      <w:r>
        <w:rPr>
          <w:rFonts w:hint="eastAsia" w:ascii="宋体" w:hAnsi="宋体" w:eastAsia="宋体" w:cs="宋体"/>
          <w:b/>
          <w:bCs/>
          <w:color w:val="000000"/>
        </w:rPr>
        <w:t>二、产品条款</w:t>
      </w:r>
    </w:p>
    <w:p>
      <w:pPr>
        <w:pStyle w:val="14"/>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color w:val="000000"/>
        </w:rPr>
        <w:t>本合同没有约定的，甲、乙双方应严格按照招标文件、投标文件及评标专家组确认的产品技术要求、质量标准、数量和交货日期、书面承诺等执行。</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both"/>
        <w:textAlignment w:val="auto"/>
        <w:rPr>
          <w:rFonts w:hint="eastAsia" w:ascii="宋体" w:hAnsi="宋体" w:eastAsia="宋体" w:cs="宋体"/>
        </w:rPr>
      </w:pPr>
      <w:r>
        <w:rPr>
          <w:rFonts w:hint="eastAsia" w:ascii="宋体" w:hAnsi="宋体" w:eastAsia="宋体" w:cs="宋体"/>
          <w:b/>
          <w:bCs/>
          <w:color w:val="000000"/>
        </w:rPr>
        <w:t>三、通知送达条款</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4"/>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4"/>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u w:val="single"/>
          <w:lang w:val="en-US" w:eastAsia="zh-CN"/>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4"/>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4"/>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rPr>
        <w:t>四、质量保证</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1.乙方提供的产品必须是202</w:t>
      </w:r>
      <w:r>
        <w:rPr>
          <w:rFonts w:hint="eastAsia" w:cs="宋体"/>
          <w:color w:val="000000"/>
          <w:sz w:val="24"/>
          <w:szCs w:val="24"/>
          <w:lang w:val="en-US" w:eastAsia="zh-CN"/>
        </w:rPr>
        <w:t>1</w:t>
      </w:r>
      <w:r>
        <w:rPr>
          <w:rFonts w:hint="eastAsia" w:ascii="宋体" w:hAnsi="宋体" w:eastAsia="宋体" w:cs="宋体"/>
          <w:color w:val="000000"/>
          <w:sz w:val="24"/>
          <w:szCs w:val="24"/>
        </w:rPr>
        <w:t>年01月及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2.乙方提供的产品必须完全符合原厂质量检测标准和国家质量检测标准以及合同规定的质量规格和性能要求，同时为国家规定正规渠道进货的产品。</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3.乙方提供对产品的质量保证期为运行验收合格之后</w:t>
      </w:r>
      <w:r>
        <w:rPr>
          <w:rFonts w:hint="eastAsia" w:cs="宋体"/>
          <w:color w:val="000000"/>
          <w:sz w:val="24"/>
          <w:szCs w:val="24"/>
          <w:lang w:val="en-US" w:eastAsia="zh-CN"/>
        </w:rPr>
        <w:t>36</w:t>
      </w:r>
      <w:r>
        <w:rPr>
          <w:rFonts w:hint="eastAsia" w:ascii="宋体" w:hAnsi="宋体" w:eastAsia="宋体" w:cs="宋体"/>
          <w:color w:val="000000"/>
          <w:sz w:val="24"/>
          <w:szCs w:val="24"/>
        </w:rPr>
        <w:t>个月。如因甲方原因导致不能及时安装的，产品的质保期自到货</w:t>
      </w:r>
      <w:r>
        <w:rPr>
          <w:rFonts w:hint="eastAsia" w:ascii="宋体" w:hAnsi="宋体" w:eastAsia="宋体" w:cs="宋体"/>
          <w:color w:val="FF0000"/>
          <w:sz w:val="24"/>
          <w:szCs w:val="24"/>
        </w:rPr>
        <w:t>验收通过</w:t>
      </w:r>
      <w:r>
        <w:rPr>
          <w:rFonts w:hint="eastAsia" w:ascii="宋体" w:hAnsi="宋体" w:eastAsia="宋体" w:cs="宋体"/>
          <w:color w:val="000000"/>
          <w:sz w:val="24"/>
          <w:szCs w:val="24"/>
        </w:rPr>
        <w:t>之日起1个月后开始计算。质保期内乙方提供免费保修、技术支持和售后服务。</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r>
        <w:rPr>
          <w:rFonts w:hint="eastAsia" w:ascii="宋体" w:hAnsi="宋体" w:eastAsia="宋体" w:cs="宋体"/>
          <w:color w:val="FF0000"/>
          <w:sz w:val="24"/>
          <w:szCs w:val="24"/>
        </w:rPr>
        <w:t>，甲方因追偿产生的律师费用等费用由乙方承担</w:t>
      </w:r>
      <w:r>
        <w:rPr>
          <w:rFonts w:hint="eastAsia" w:ascii="宋体" w:hAnsi="宋体" w:eastAsia="宋体" w:cs="宋体"/>
          <w:color w:val="000000"/>
          <w:sz w:val="24"/>
          <w:szCs w:val="24"/>
        </w:rPr>
        <w:t>。</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rPr>
        <w:t>五、验收</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r>
        <w:rPr>
          <w:rFonts w:hint="eastAsia" w:ascii="宋体" w:hAnsi="宋体" w:eastAsia="宋体" w:cs="宋体"/>
          <w:color w:val="FF0000"/>
          <w:sz w:val="24"/>
          <w:szCs w:val="24"/>
        </w:rPr>
        <w:t>，经鉴定存在质量问题的，鉴定费用由乙方承担</w:t>
      </w:r>
      <w:r>
        <w:rPr>
          <w:rFonts w:hint="eastAsia" w:ascii="宋体" w:hAnsi="宋体" w:eastAsia="宋体" w:cs="宋体"/>
          <w:color w:val="000000"/>
          <w:sz w:val="24"/>
          <w:szCs w:val="24"/>
        </w:rPr>
        <w:t>。</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w:t>
      </w:r>
      <w:r>
        <w:rPr>
          <w:rFonts w:hint="eastAsia" w:ascii="宋体" w:hAnsi="宋体" w:eastAsia="宋体" w:cs="宋体"/>
          <w:color w:val="FF0000"/>
          <w:sz w:val="24"/>
          <w:szCs w:val="24"/>
        </w:rPr>
        <w:t>或退货</w:t>
      </w:r>
      <w:r>
        <w:rPr>
          <w:rFonts w:hint="eastAsia" w:ascii="宋体" w:hAnsi="宋体" w:eastAsia="宋体" w:cs="宋体"/>
          <w:color w:val="000000"/>
          <w:sz w:val="24"/>
          <w:szCs w:val="24"/>
        </w:rPr>
        <w:t>；若发现与合同规定不符的，甲方有权拒绝接受；若乙方人员在验收期间经通知后不能按规定时间到场的，甲方可以单方进行验收，其验收结果乙方无条件认</w:t>
      </w:r>
      <w:r>
        <w:rPr>
          <w:rFonts w:hint="eastAsia" w:ascii="宋体" w:hAnsi="宋体" w:eastAsia="宋体" w:cs="宋体"/>
          <w:color w:val="FF0000"/>
          <w:sz w:val="24"/>
          <w:szCs w:val="24"/>
        </w:rPr>
        <w:t>可</w:t>
      </w:r>
      <w:r>
        <w:rPr>
          <w:rFonts w:hint="eastAsia" w:ascii="宋体" w:hAnsi="宋体" w:eastAsia="宋体" w:cs="宋体"/>
          <w:color w:val="000000"/>
          <w:sz w:val="24"/>
          <w:szCs w:val="24"/>
        </w:rPr>
        <w:t>。</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甲方有权退货或要求乙方负责予以整机调换；若其产品技术指标未能达到合同所规定标准或不稳定现象的，则由乙方免费负责予以调试或更换主要零部件。货物安装调试完毕后，甲乙双方共同验收，验收通过后双方签字确认。</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4.运行验收：运行验收在安装验收合格后两周内组织实施</w:t>
      </w:r>
      <w:r>
        <w:rPr>
          <w:rFonts w:hint="eastAsia" w:ascii="宋体" w:hAnsi="宋体" w:eastAsia="宋体" w:cs="宋体"/>
          <w:color w:val="FF0000"/>
          <w:sz w:val="24"/>
          <w:szCs w:val="24"/>
        </w:rPr>
        <w:t>，验收通过后双放签字确认</w:t>
      </w:r>
      <w:r>
        <w:rPr>
          <w:rFonts w:hint="eastAsia" w:ascii="宋体" w:hAnsi="宋体" w:eastAsia="宋体" w:cs="宋体"/>
          <w:color w:val="000000"/>
          <w:sz w:val="24"/>
          <w:szCs w:val="24"/>
        </w:rPr>
        <w:t>。</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both"/>
        <w:textAlignment w:val="auto"/>
        <w:rPr>
          <w:rFonts w:hint="eastAsia" w:ascii="宋体" w:hAnsi="宋体" w:eastAsia="宋体" w:cs="宋体"/>
        </w:rPr>
      </w:pPr>
      <w:r>
        <w:rPr>
          <w:rFonts w:hint="eastAsia" w:ascii="宋体" w:hAnsi="宋体" w:eastAsia="宋体" w:cs="宋体"/>
          <w:color w:val="000000"/>
          <w:sz w:val="24"/>
          <w:szCs w:val="24"/>
        </w:rPr>
        <w:t>5.如货物的质量、规格在质保期内被证明存在缺陷，包括潜在的缺陷或使用不合适的材料，甲方有权凭有关证明文件要求乙方在规定的时间内改进。</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rPr>
        <w:t>六、交付时间及地点</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rPr>
        <w:t>1.合同签订后</w:t>
      </w:r>
      <w:r>
        <w:rPr>
          <w:rFonts w:hint="eastAsia" w:ascii="宋体" w:hAnsi="宋体" w:eastAsia="宋体" w:cs="宋体"/>
          <w:b/>
          <w:bCs/>
          <w:color w:val="FF0000"/>
        </w:rPr>
        <w:t>60天</w:t>
      </w:r>
      <w:r>
        <w:rPr>
          <w:rFonts w:hint="eastAsia" w:ascii="宋体" w:hAnsi="宋体" w:eastAsia="宋体" w:cs="宋体"/>
          <w:color w:val="000000"/>
        </w:rPr>
        <w:t>内完成供货、线路、设备安施和调试，交付采购方使用</w:t>
      </w:r>
      <w:r>
        <w:rPr>
          <w:rFonts w:hint="eastAsia" w:ascii="宋体" w:hAnsi="宋体" w:eastAsia="宋体" w:cs="宋体"/>
          <w:color w:val="0000FF"/>
        </w:rPr>
        <w:t>，</w:t>
      </w:r>
      <w:r>
        <w:rPr>
          <w:rFonts w:hint="eastAsia" w:ascii="宋体" w:hAnsi="宋体" w:eastAsia="宋体" w:cs="宋体"/>
          <w:color w:val="000000"/>
        </w:rPr>
        <w:t>货物交付地点为甲方所在地。</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2.乙方交付时向甲方提供上述产品的质量保证书、合格证、说明书。</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rPr>
        <w:t>七、付款方式</w:t>
      </w:r>
    </w:p>
    <w:p>
      <w:pPr>
        <w:spacing w:line="360" w:lineRule="auto"/>
        <w:ind w:firstLine="480" w:firstLineChars="200"/>
        <w:rPr>
          <w:color w:val="000000"/>
          <w:sz w:val="24"/>
        </w:rPr>
      </w:pPr>
      <w:r>
        <w:rPr>
          <w:rFonts w:hint="eastAsia" w:ascii="宋体" w:hAnsi="宋体" w:eastAsia="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乙方</w:t>
      </w:r>
      <w:r>
        <w:rPr>
          <w:rFonts w:hint="eastAsia" w:ascii="宋体" w:hAnsi="宋体" w:eastAsia="宋体" w:cs="宋体"/>
          <w:color w:val="000000" w:themeColor="text1"/>
          <w:sz w:val="24"/>
          <w14:textFill>
            <w14:solidFill>
              <w14:schemeClr w14:val="tx1"/>
            </w14:solidFill>
          </w14:textFill>
        </w:rPr>
        <w:t>缴纳履约保证金后，</w:t>
      </w:r>
      <w:r>
        <w:rPr>
          <w:rFonts w:hint="eastAsia" w:ascii="宋体" w:hAnsi="宋体" w:cs="宋体"/>
          <w:color w:val="000000" w:themeColor="text1"/>
          <w:sz w:val="24"/>
          <w:lang w:eastAsia="zh-CN"/>
          <w14:textFill>
            <w14:solidFill>
              <w14:schemeClr w14:val="tx1"/>
            </w14:solidFill>
          </w14:textFill>
        </w:rPr>
        <w:t>甲方</w:t>
      </w:r>
      <w:r>
        <w:rPr>
          <w:rFonts w:hint="eastAsia" w:ascii="宋体" w:hAnsi="宋体" w:eastAsia="宋体" w:cs="宋体"/>
          <w:color w:val="000000" w:themeColor="text1"/>
          <w:sz w:val="24"/>
          <w14:textFill>
            <w14:solidFill>
              <w14:schemeClr w14:val="tx1"/>
            </w14:solidFill>
          </w14:textFill>
        </w:rPr>
        <w:t>分两次付款。在合同签订一个月内支付合同总金额的</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%；在项目全部到货并验收合格后10个工作日内支付合同余款。自验收合格之日起计壹年后履约保证金全额无息退还。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rPr>
        <w:t>八、违约责任</w:t>
      </w:r>
      <w:r>
        <w:rPr>
          <w:rFonts w:hint="eastAsia" w:ascii="宋体" w:hAnsi="宋体" w:eastAsia="宋体" w:cs="宋体"/>
        </w:rPr>
        <w:t>    </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1.乙方逾期履行合同包括逾期交货，逾期安装验收，逾期提供售后服务的，自逾期之日起，向甲方每日偿付合同总价千分之二的违约金；乙方逾期30日不能交货的，甲方没收履约保证金，同时有权解除合同。</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3.乙方在货物交付验收合格之日起三个月内违反本合同有关质量保证及售后服务承诺的，甲方有权没收履约保证金；在货物交付验收合格之日起三个月后发生质量问题的，按售后服务承诺处理。</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sz w:val="24"/>
          <w:szCs w:val="24"/>
        </w:rPr>
        <w:t>九、不可抗力事件处理</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1.在履行合同期限内，任何一方因不可抗力事件所至不能履行合同，则合同履行期可延长，延长期与不可抗力影响期相同。</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2.不可抗力事件发生后，应立即通知对方，并寄送有关权威机构出具的证明。 </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3.不可抗力事件延续60天以上，双方应通过友好协商，确定是否继续履行合同，协商不成的，任何一方均有权解除合同。</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sz w:val="24"/>
          <w:szCs w:val="24"/>
        </w:rPr>
        <w:t>十、争议的解决</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本合同在履行过程中产生纠纷时，双方应协商解决。如协商不成，任何一方有权向甲方所在地有管辖权的人民法院起诉。守约方因诉讼产生的费用包括诉讼费，律师费均由违约方承担。</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2"/>
        <w:jc w:val="left"/>
        <w:textAlignment w:val="auto"/>
        <w:rPr>
          <w:rFonts w:hint="eastAsia" w:ascii="宋体" w:hAnsi="宋体" w:eastAsia="宋体" w:cs="宋体"/>
        </w:rPr>
      </w:pPr>
      <w:r>
        <w:rPr>
          <w:rFonts w:hint="eastAsia" w:ascii="宋体" w:hAnsi="宋体" w:eastAsia="宋体" w:cs="宋体"/>
          <w:b/>
          <w:bCs/>
          <w:color w:val="000000"/>
          <w:sz w:val="24"/>
          <w:szCs w:val="24"/>
        </w:rPr>
        <w:t>十一、合同的生效</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1.本合同经甲方、乙方法定代表人或其委托人（委托书）签字并加盖双方公章后生效。</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rPr>
        <w:t>2.本合同一式伍份，甲、乙双方各执贰份，衢州市政府财政局采监处执壹份。</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0"/>
        <w:jc w:val="left"/>
        <w:textAlignment w:val="auto"/>
        <w:rPr>
          <w:rFonts w:hint="eastAsia" w:ascii="宋体" w:hAnsi="宋体" w:eastAsia="宋体" w:cs="宋体"/>
        </w:rPr>
      </w:pPr>
      <w:r>
        <w:rPr>
          <w:rFonts w:hint="eastAsia" w:ascii="宋体" w:hAnsi="宋体" w:eastAsia="宋体" w:cs="宋体"/>
          <w:color w:val="000000"/>
          <w:sz w:val="24"/>
          <w:szCs w:val="24"/>
        </w:rPr>
        <w:t>　　甲方单位名称（公章）：　　           乙方单位名称（公章）：</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hint="eastAsia" w:ascii="宋体" w:hAnsi="宋体" w:eastAsia="宋体" w:cs="宋体"/>
        </w:rPr>
      </w:pPr>
      <w:r>
        <w:rPr>
          <w:rFonts w:hint="eastAsia" w:ascii="宋体" w:hAnsi="宋体" w:eastAsia="宋体" w:cs="宋体"/>
          <w:color w:val="000000"/>
          <w:sz w:val="24"/>
          <w:szCs w:val="24"/>
        </w:rPr>
        <w:t>法定代表人或授权代表(签字)：　　　　法定代表人或授权代表(签字)：</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right"/>
        <w:textAlignment w:val="auto"/>
        <w:rPr>
          <w:rFonts w:hint="eastAsia" w:ascii="宋体" w:hAnsi="宋体" w:eastAsia="宋体" w:cs="宋体"/>
        </w:rPr>
      </w:pPr>
      <w:r>
        <w:rPr>
          <w:rFonts w:hint="eastAsia" w:ascii="宋体" w:hAnsi="宋体" w:eastAsia="宋体" w:cs="宋体"/>
          <w:color w:val="000000"/>
          <w:sz w:val="24"/>
          <w:szCs w:val="24"/>
        </w:rPr>
        <w:t>合同签订日期：　 年　月　日</w:t>
      </w:r>
    </w:p>
    <w:p>
      <w:pPr>
        <w:pStyle w:val="1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leftChars="0" w:firstLine="480"/>
        <w:jc w:val="left"/>
        <w:textAlignment w:val="auto"/>
        <w:rPr>
          <w:rFonts w:ascii="宋体" w:hAnsi="宋体"/>
          <w:color w:val="000000"/>
          <w:sz w:val="32"/>
        </w:rPr>
      </w:pPr>
      <w:r>
        <w:rPr>
          <w:rFonts w:hint="eastAsia" w:ascii="宋体" w:hAnsi="宋体" w:eastAsia="宋体" w:cs="宋体"/>
          <w:color w:val="000000"/>
          <w:sz w:val="24"/>
          <w:szCs w:val="24"/>
        </w:rPr>
        <w:t>本合同均为打印版本，未加盖甲方公章的手写部分无效。</w:t>
      </w: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21"/>
        <w:snapToGrid w:val="0"/>
        <w:spacing w:line="360" w:lineRule="auto"/>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9"/>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9"/>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9"/>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9"/>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pStyle w:val="9"/>
        <w:snapToGrid w:val="0"/>
        <w:spacing w:line="360" w:lineRule="auto"/>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ascii="宋体" w:hAnsi="宋体"/>
          <w:b/>
          <w:color w:val="000000"/>
          <w:sz w:val="24"/>
        </w:rPr>
      </w:pPr>
      <w:r>
        <w:rPr>
          <w:rFonts w:hint="eastAsia" w:ascii="宋体" w:hAnsi="宋体"/>
          <w:b/>
          <w:color w:val="000000"/>
          <w:sz w:val="24"/>
        </w:rPr>
        <w:t>三、评定内容及评标标准</w:t>
      </w: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bookmarkStart w:id="6" w:name="_Toc345320402"/>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本次采购项目预算：100万元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设备（系统）的可操性（0-2分）、稳定性（0-2分）、是否便于维护（0-2分）。（0-6分）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设备（系统）技术的合理性（0-2分）、成熟性（0-2分）、先进性（0-2分）。（0-6分）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根据拟投入本项目人员情况（技术力量）进行综合评分。（0-4分）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w:t>
            </w:r>
            <w:r>
              <w:rPr>
                <w:rFonts w:hint="eastAsia" w:ascii="宋体" w:hAnsi="宋体" w:cs="宋体"/>
                <w:color w:val="FF0000"/>
                <w:szCs w:val="21"/>
              </w:rPr>
              <w:t>2018年1月1日</w:t>
            </w:r>
            <w:r>
              <w:rPr>
                <w:rFonts w:hint="eastAsia" w:ascii="宋体" w:hAnsi="宋体" w:cs="宋体"/>
                <w:color w:val="000000"/>
                <w:szCs w:val="21"/>
              </w:rPr>
              <w:t>以来至今（以合同签订时间为准）同类项目成功实施案例：每提供一个有效合同原件的扫描件得1.5分，最高得6分。（0-6分）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2"/>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3"/>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bookmarkEnd w:id="6"/>
    </w:tbl>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32"/>
          <w:szCs w:val="32"/>
        </w:rPr>
      </w:pPr>
    </w:p>
    <w:p>
      <w:pPr>
        <w:autoSpaceDE w:val="0"/>
        <w:autoSpaceDN w:val="0"/>
        <w:adjustRightInd w:val="0"/>
        <w:spacing w:line="360" w:lineRule="auto"/>
        <w:jc w:val="center"/>
        <w:rPr>
          <w:rFonts w:hint="eastAsia" w:ascii="宋体" w:hAnsi="宋体"/>
          <w:b/>
          <w:color w:val="000000"/>
          <w:sz w:val="32"/>
          <w:szCs w:val="32"/>
        </w:rPr>
      </w:pPr>
    </w:p>
    <w:p>
      <w:pPr>
        <w:autoSpaceDE w:val="0"/>
        <w:autoSpaceDN w:val="0"/>
        <w:adjustRightInd w:val="0"/>
        <w:spacing w:line="360" w:lineRule="auto"/>
        <w:jc w:val="center"/>
        <w:rPr>
          <w:rFonts w:hint="eastAsia" w:ascii="宋体" w:hAnsi="宋体"/>
          <w:b/>
          <w:color w:val="000000"/>
          <w:sz w:val="32"/>
          <w:szCs w:val="32"/>
        </w:rPr>
      </w:pPr>
    </w:p>
    <w:p>
      <w:pPr>
        <w:autoSpaceDE w:val="0"/>
        <w:autoSpaceDN w:val="0"/>
        <w:adjustRightInd w:val="0"/>
        <w:spacing w:line="360" w:lineRule="auto"/>
        <w:jc w:val="center"/>
        <w:rPr>
          <w:rFonts w:hint="eastAsia"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项目编号：衢院招2021-42</w:t>
      </w:r>
    </w:p>
    <w:p>
      <w:pPr>
        <w:snapToGrid w:val="0"/>
        <w:spacing w:line="1100" w:lineRule="exact"/>
        <w:rPr>
          <w:rFonts w:hint="eastAsia" w:ascii="宋体" w:hAnsi="宋体"/>
          <w:color w:val="000000"/>
          <w:spacing w:val="20"/>
          <w:sz w:val="32"/>
          <w:szCs w:val="32"/>
        </w:rPr>
      </w:pPr>
      <w:r>
        <w:rPr>
          <w:rFonts w:hint="eastAsia" w:ascii="宋体" w:hAnsi="宋体"/>
          <w:color w:val="000000"/>
          <w:spacing w:val="20"/>
          <w:sz w:val="32"/>
          <w:szCs w:val="32"/>
        </w:rPr>
        <w:t>项目名称：危化品安全贮存及基础、安防设施升级</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360" w:lineRule="auto"/>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snapToGrid w:val="0"/>
        <w:spacing w:line="360" w:lineRule="auto"/>
        <w:rPr>
          <w:rFonts w:ascii="宋体" w:hAnsi="宋体"/>
          <w:color w:val="000000"/>
          <w:sz w:val="28"/>
          <w:szCs w:val="28"/>
          <w:u w:val="single"/>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为全权代表，参加贵方组织的</w:t>
      </w:r>
      <w:r>
        <w:rPr>
          <w:rFonts w:hint="eastAsia" w:ascii="宋体" w:hAnsi="宋体"/>
          <w:color w:val="000000"/>
          <w:sz w:val="28"/>
          <w:szCs w:val="28"/>
          <w:u w:val="single"/>
          <w:lang w:val="zh-CN"/>
        </w:rPr>
        <w:t>危化品安全贮存及基础、安防设施升级</w:t>
      </w:r>
      <w:r>
        <w:rPr>
          <w:rFonts w:hint="eastAsia" w:ascii="宋体" w:hAnsi="宋体"/>
          <w:color w:val="000000"/>
          <w:sz w:val="28"/>
          <w:szCs w:val="28"/>
        </w:rPr>
        <w:t>项目</w:t>
      </w:r>
      <w:r>
        <w:rPr>
          <w:rFonts w:hint="eastAsia" w:ascii="宋体" w:hAnsi="宋体"/>
          <w:color w:val="000000"/>
          <w:sz w:val="28"/>
          <w:szCs w:val="28"/>
          <w:lang w:val="zh-CN"/>
        </w:rPr>
        <w:t>（项目编号：</w:t>
      </w:r>
      <w:r>
        <w:rPr>
          <w:rFonts w:hint="eastAsia" w:ascii="宋体" w:hAnsi="宋体"/>
          <w:color w:val="000000"/>
          <w:sz w:val="28"/>
          <w:szCs w:val="28"/>
          <w:u w:val="single"/>
          <w:lang w:val="zh-CN"/>
        </w:rPr>
        <w:t>衢院招</w:t>
      </w:r>
      <w:r>
        <w:rPr>
          <w:rFonts w:hint="eastAsia" w:ascii="宋体" w:hAnsi="宋体"/>
          <w:color w:val="000000"/>
          <w:sz w:val="28"/>
          <w:szCs w:val="28"/>
          <w:u w:val="single"/>
        </w:rPr>
        <w:t>2021-42</w:t>
      </w:r>
      <w:r>
        <w:rPr>
          <w:rFonts w:hint="eastAsia" w:ascii="宋体" w:hAnsi="宋体"/>
          <w:color w:val="000000"/>
          <w:sz w:val="28"/>
          <w:szCs w:val="28"/>
          <w:lang w:val="zh-CN"/>
        </w:rPr>
        <w:t>）招标有关活动，并进行投标。为此：</w:t>
      </w:r>
    </w:p>
    <w:p>
      <w:pPr>
        <w:autoSpaceDE w:val="0"/>
        <w:autoSpaceDN w:val="0"/>
        <w:adjustRightInd w:val="0"/>
        <w:snapToGri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napToGri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napToGri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napToGri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napToGri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napToGri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napToGri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napToGri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napToGri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napToGri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napToGri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color w:val="000000"/>
          <w:sz w:val="28"/>
          <w:szCs w:val="28"/>
          <w:u w:val="single"/>
          <w:lang w:val="zh-CN"/>
        </w:rPr>
        <w:t>危化品安全贮存及基础、安防设施升级</w:t>
      </w:r>
      <w:r>
        <w:rPr>
          <w:rFonts w:hint="eastAsia" w:ascii="宋体" w:hAnsi="宋体"/>
          <w:color w:val="000000"/>
          <w:sz w:val="28"/>
          <w:szCs w:val="28"/>
        </w:rPr>
        <w:t>项目</w:t>
      </w:r>
      <w:r>
        <w:rPr>
          <w:rFonts w:hint="eastAsia" w:ascii="宋体" w:hAnsi="宋体"/>
          <w:color w:val="000000"/>
          <w:sz w:val="28"/>
          <w:szCs w:val="28"/>
          <w:lang w:val="zh-CN"/>
        </w:rPr>
        <w:t>（项目编号：</w:t>
      </w:r>
      <w:r>
        <w:rPr>
          <w:rFonts w:hint="eastAsia" w:ascii="宋体" w:hAnsi="宋体"/>
          <w:color w:val="000000"/>
          <w:sz w:val="28"/>
          <w:szCs w:val="28"/>
          <w:u w:val="single"/>
          <w:lang w:val="zh-CN"/>
        </w:rPr>
        <w:t>衢院招</w:t>
      </w:r>
      <w:r>
        <w:rPr>
          <w:rFonts w:hint="eastAsia" w:ascii="宋体" w:hAnsi="宋体"/>
          <w:color w:val="000000"/>
          <w:sz w:val="28"/>
          <w:szCs w:val="28"/>
          <w:u w:val="single"/>
        </w:rPr>
        <w:t>2021-42</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b/>
          <w:color w:val="000000"/>
          <w:sz w:val="28"/>
          <w:szCs w:val="28"/>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bCs/>
          <w:color w:val="000000"/>
          <w:sz w:val="28"/>
          <w:szCs w:val="28"/>
        </w:rPr>
      </w:pPr>
      <w:r>
        <w:rPr>
          <w:rFonts w:hint="eastAsia" w:ascii="宋体" w:hAnsi="宋体"/>
          <w:b/>
          <w:bCs/>
          <w:color w:val="000000"/>
          <w:sz w:val="28"/>
          <w:szCs w:val="28"/>
          <w:lang w:val="zh-CN"/>
        </w:rPr>
        <w:t>项目编号：</w:t>
      </w:r>
      <w:r>
        <w:rPr>
          <w:rFonts w:hint="eastAsia" w:ascii="宋体" w:hAnsi="宋体"/>
          <w:b/>
          <w:bCs/>
          <w:color w:val="000000"/>
          <w:sz w:val="28"/>
          <w:szCs w:val="28"/>
          <w:u w:val="single"/>
          <w:lang w:val="zh-CN"/>
        </w:rPr>
        <w:t>衢院招</w:t>
      </w:r>
      <w:r>
        <w:rPr>
          <w:rFonts w:hint="eastAsia" w:ascii="宋体" w:hAnsi="宋体"/>
          <w:b/>
          <w:bCs/>
          <w:color w:val="000000"/>
          <w:sz w:val="28"/>
          <w:szCs w:val="28"/>
          <w:u w:val="single"/>
        </w:rPr>
        <w:t>2021-42</w:t>
      </w:r>
    </w:p>
    <w:p>
      <w:pPr>
        <w:snapToGrid w:val="0"/>
        <w:spacing w:line="360" w:lineRule="auto"/>
        <w:rPr>
          <w:rFonts w:ascii="宋体" w:hAnsi="宋体"/>
          <w:b/>
          <w:bCs/>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u w:val="single"/>
          <w:lang w:val="zh-CN"/>
        </w:rPr>
        <w:t>危化品安全贮存及基础、安防设施升级</w:t>
      </w:r>
    </w:p>
    <w:p>
      <w:pPr>
        <w:autoSpaceDE w:val="0"/>
        <w:autoSpaceDN w:val="0"/>
        <w:adjustRightInd w:val="0"/>
        <w:ind w:left="1383" w:hanging="1383" w:hangingChars="492"/>
        <w:rPr>
          <w:rFonts w:ascii="宋体" w:hAnsi="宋体"/>
          <w:b/>
          <w:color w:val="000000"/>
          <w:sz w:val="28"/>
          <w:szCs w:val="28"/>
        </w:rPr>
      </w:pP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bl>
    <w:p>
      <w:pPr>
        <w:pStyle w:val="9"/>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3"/>
        </w:numPr>
        <w:shd w:val="clear" w:color="auto" w:fill="FFFFFF"/>
        <w:tabs>
          <w:tab w:val="left" w:pos="720"/>
        </w:tabs>
        <w:adjustRightInd w:val="0"/>
        <w:spacing w:line="500" w:lineRule="exact"/>
        <w:ind w:left="454" w:right="17" w:rightChars="8" w:firstLine="0"/>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9"/>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9"/>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autoSpaceDE w:val="0"/>
        <w:autoSpaceDN w:val="0"/>
        <w:adjustRightInd w:val="0"/>
        <w:spacing w:line="360" w:lineRule="auto"/>
        <w:rPr>
          <w:rFonts w:ascii="宋体" w:hAnsi="宋体"/>
          <w:b/>
          <w:bCs/>
          <w:color w:val="000000"/>
          <w:sz w:val="28"/>
          <w:szCs w:val="28"/>
        </w:rPr>
      </w:pPr>
      <w:r>
        <w:rPr>
          <w:rFonts w:hint="eastAsia" w:ascii="宋体" w:hAnsi="宋体"/>
          <w:b/>
          <w:bCs/>
          <w:color w:val="000000"/>
          <w:sz w:val="28"/>
          <w:szCs w:val="28"/>
          <w:lang w:val="zh-CN"/>
        </w:rPr>
        <w:t>项目编号：</w:t>
      </w:r>
      <w:r>
        <w:rPr>
          <w:rFonts w:hint="eastAsia" w:ascii="宋体" w:hAnsi="宋体"/>
          <w:b/>
          <w:bCs/>
          <w:color w:val="000000"/>
          <w:sz w:val="28"/>
          <w:szCs w:val="28"/>
          <w:u w:val="single"/>
          <w:lang w:val="zh-CN"/>
        </w:rPr>
        <w:t>衢院招</w:t>
      </w:r>
      <w:r>
        <w:rPr>
          <w:rFonts w:hint="eastAsia" w:ascii="宋体" w:hAnsi="宋体"/>
          <w:b/>
          <w:bCs/>
          <w:color w:val="000000"/>
          <w:sz w:val="28"/>
          <w:szCs w:val="28"/>
          <w:u w:val="single"/>
        </w:rPr>
        <w:t>2021-42</w:t>
      </w:r>
    </w:p>
    <w:p>
      <w:pPr>
        <w:snapToGrid w:val="0"/>
        <w:spacing w:line="360" w:lineRule="auto"/>
        <w:rPr>
          <w:rFonts w:ascii="宋体" w:hAnsi="宋体"/>
          <w:b/>
          <w:bCs/>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u w:val="single"/>
          <w:lang w:val="zh-CN"/>
        </w:rPr>
        <w:t>危化品安全贮存及基础、安防设施升级</w:t>
      </w:r>
    </w:p>
    <w:p>
      <w:pPr>
        <w:spacing w:line="480" w:lineRule="exact"/>
        <w:ind w:left="480"/>
        <w:rPr>
          <w:rFonts w:ascii="宋体" w:hAnsi="宋体"/>
          <w:bCs/>
          <w:color w:val="000000"/>
          <w:sz w:val="28"/>
          <w:szCs w:val="28"/>
        </w:rPr>
      </w:pPr>
    </w:p>
    <w:tbl>
      <w:tblPr>
        <w:tblStyle w:val="1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5"/>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540" w:type="dxa"/>
            <w:vAlign w:val="center"/>
          </w:tcPr>
          <w:p>
            <w:pPr>
              <w:pStyle w:val="5"/>
              <w:spacing w:line="400" w:lineRule="exact"/>
              <w:jc w:val="center"/>
              <w:rPr>
                <w:rFonts w:ascii="宋体" w:hAnsi="宋体"/>
                <w:color w:val="000000"/>
                <w:sz w:val="28"/>
                <w:szCs w:val="28"/>
              </w:rPr>
            </w:pPr>
          </w:p>
        </w:tc>
        <w:tc>
          <w:tcPr>
            <w:tcW w:w="1260" w:type="dxa"/>
            <w:vAlign w:val="center"/>
          </w:tcPr>
          <w:p>
            <w:pPr>
              <w:pStyle w:val="5"/>
              <w:spacing w:line="400" w:lineRule="exact"/>
              <w:jc w:val="center"/>
              <w:rPr>
                <w:rFonts w:ascii="宋体" w:hAnsi="宋体"/>
                <w:color w:val="000000"/>
                <w:sz w:val="28"/>
                <w:szCs w:val="28"/>
              </w:rPr>
            </w:pPr>
          </w:p>
        </w:tc>
        <w:tc>
          <w:tcPr>
            <w:tcW w:w="2340" w:type="dxa"/>
            <w:vAlign w:val="center"/>
          </w:tcPr>
          <w:p>
            <w:pPr>
              <w:pStyle w:val="5"/>
              <w:spacing w:line="400" w:lineRule="exact"/>
              <w:jc w:val="center"/>
              <w:rPr>
                <w:rFonts w:ascii="宋体" w:hAnsi="宋体"/>
                <w:color w:val="000000"/>
                <w:sz w:val="28"/>
                <w:szCs w:val="28"/>
              </w:rPr>
            </w:pPr>
          </w:p>
        </w:tc>
        <w:tc>
          <w:tcPr>
            <w:tcW w:w="1045" w:type="dxa"/>
            <w:vAlign w:val="center"/>
          </w:tcPr>
          <w:p>
            <w:pPr>
              <w:pStyle w:val="5"/>
              <w:spacing w:line="400" w:lineRule="exact"/>
              <w:jc w:val="center"/>
              <w:rPr>
                <w:rFonts w:ascii="宋体" w:hAnsi="宋体"/>
                <w:color w:val="000000"/>
                <w:sz w:val="28"/>
                <w:szCs w:val="28"/>
              </w:rPr>
            </w:pPr>
          </w:p>
        </w:tc>
        <w:tc>
          <w:tcPr>
            <w:tcW w:w="992" w:type="dxa"/>
            <w:vAlign w:val="center"/>
          </w:tcPr>
          <w:p>
            <w:pPr>
              <w:pStyle w:val="5"/>
              <w:spacing w:line="400" w:lineRule="exact"/>
              <w:jc w:val="center"/>
              <w:rPr>
                <w:rFonts w:ascii="宋体" w:hAnsi="宋体"/>
                <w:color w:val="000000"/>
                <w:sz w:val="28"/>
                <w:szCs w:val="28"/>
              </w:rPr>
            </w:pPr>
          </w:p>
        </w:tc>
        <w:tc>
          <w:tcPr>
            <w:tcW w:w="663" w:type="dxa"/>
            <w:vAlign w:val="center"/>
          </w:tcPr>
          <w:p>
            <w:pPr>
              <w:pStyle w:val="5"/>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5"/>
              <w:spacing w:line="400" w:lineRule="exact"/>
              <w:rPr>
                <w:rFonts w:ascii="宋体" w:hAnsi="宋体"/>
                <w:color w:val="000000"/>
                <w:sz w:val="28"/>
                <w:szCs w:val="28"/>
              </w:rPr>
            </w:pPr>
            <w:r>
              <w:rPr>
                <w:rFonts w:hint="eastAsia" w:ascii="宋体" w:hAnsi="宋体"/>
                <w:color w:val="000000"/>
                <w:sz w:val="28"/>
                <w:szCs w:val="28"/>
              </w:rPr>
              <w:t>合 计</w:t>
            </w:r>
          </w:p>
          <w:p>
            <w:pPr>
              <w:pStyle w:val="5"/>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5"/>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autoSpaceDE w:val="0"/>
        <w:autoSpaceDN w:val="0"/>
        <w:adjustRightInd w:val="0"/>
        <w:spacing w:line="360" w:lineRule="auto"/>
        <w:rPr>
          <w:rFonts w:ascii="宋体" w:hAnsi="宋体"/>
          <w:b/>
          <w:bCs/>
          <w:color w:val="000000"/>
          <w:sz w:val="28"/>
          <w:szCs w:val="28"/>
        </w:rPr>
      </w:pPr>
      <w:r>
        <w:rPr>
          <w:rFonts w:hint="eastAsia" w:ascii="宋体" w:hAnsi="宋体"/>
          <w:b/>
          <w:bCs/>
          <w:color w:val="000000"/>
          <w:sz w:val="28"/>
          <w:szCs w:val="28"/>
          <w:lang w:val="zh-CN"/>
        </w:rPr>
        <w:t>项目编号：</w:t>
      </w:r>
      <w:r>
        <w:rPr>
          <w:rFonts w:hint="eastAsia" w:ascii="宋体" w:hAnsi="宋体"/>
          <w:b/>
          <w:bCs/>
          <w:color w:val="000000"/>
          <w:sz w:val="28"/>
          <w:szCs w:val="28"/>
          <w:u w:val="single"/>
          <w:lang w:val="zh-CN"/>
        </w:rPr>
        <w:t>衢院招</w:t>
      </w:r>
      <w:r>
        <w:rPr>
          <w:rFonts w:hint="eastAsia" w:ascii="宋体" w:hAnsi="宋体"/>
          <w:b/>
          <w:bCs/>
          <w:color w:val="000000"/>
          <w:sz w:val="28"/>
          <w:szCs w:val="28"/>
          <w:u w:val="single"/>
        </w:rPr>
        <w:t>2021-42</w:t>
      </w:r>
    </w:p>
    <w:p>
      <w:pPr>
        <w:snapToGrid w:val="0"/>
        <w:spacing w:line="360" w:lineRule="auto"/>
        <w:rPr>
          <w:rFonts w:ascii="宋体" w:hAnsi="宋体"/>
          <w:b/>
          <w:bCs/>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u w:val="single"/>
          <w:lang w:val="zh-CN"/>
        </w:rPr>
        <w:t>危化品安全贮存及基础、安防设施升级</w:t>
      </w:r>
    </w:p>
    <w:p>
      <w:pPr>
        <w:spacing w:line="480" w:lineRule="exact"/>
        <w:rPr>
          <w:rFonts w:ascii="宋体" w:hAnsi="宋体"/>
          <w:bCs/>
          <w:color w:val="000000"/>
          <w:sz w:val="28"/>
          <w:szCs w:val="28"/>
        </w:rPr>
      </w:pPr>
    </w:p>
    <w:tbl>
      <w:tblPr>
        <w:tblStyle w:val="16"/>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spacing w:line="360" w:lineRule="auto"/>
        <w:rPr>
          <w:rFonts w:ascii="宋体" w:hAnsi="宋体"/>
          <w:b/>
          <w:bCs/>
          <w:color w:val="000000"/>
          <w:sz w:val="28"/>
          <w:szCs w:val="28"/>
        </w:rPr>
      </w:pPr>
      <w:r>
        <w:rPr>
          <w:rFonts w:hint="eastAsia" w:ascii="宋体" w:hAnsi="宋体"/>
          <w:b/>
          <w:bCs/>
          <w:color w:val="000000"/>
          <w:sz w:val="28"/>
          <w:szCs w:val="28"/>
          <w:lang w:val="zh-CN"/>
        </w:rPr>
        <w:t>项目编号：</w:t>
      </w:r>
      <w:r>
        <w:rPr>
          <w:rFonts w:hint="eastAsia" w:ascii="宋体" w:hAnsi="宋体"/>
          <w:b/>
          <w:bCs/>
          <w:color w:val="000000"/>
          <w:sz w:val="28"/>
          <w:szCs w:val="28"/>
          <w:u w:val="single"/>
          <w:lang w:val="zh-CN"/>
        </w:rPr>
        <w:t>衢院招</w:t>
      </w:r>
      <w:r>
        <w:rPr>
          <w:rFonts w:hint="eastAsia" w:ascii="宋体" w:hAnsi="宋体"/>
          <w:b/>
          <w:bCs/>
          <w:color w:val="000000"/>
          <w:sz w:val="28"/>
          <w:szCs w:val="28"/>
          <w:u w:val="single"/>
        </w:rPr>
        <w:t>2021-42</w:t>
      </w:r>
    </w:p>
    <w:p>
      <w:pPr>
        <w:snapToGrid w:val="0"/>
        <w:spacing w:line="360" w:lineRule="auto"/>
        <w:rPr>
          <w:rFonts w:ascii="宋体" w:hAnsi="宋体"/>
          <w:b/>
          <w:bCs/>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u w:val="single"/>
          <w:lang w:val="zh-CN"/>
        </w:rPr>
        <w:t>危化品安全贮存及基础、安防设施升级</w:t>
      </w:r>
    </w:p>
    <w:p>
      <w:pPr>
        <w:pStyle w:val="5"/>
        <w:rPr>
          <w:lang w:val="zh-CN"/>
        </w:rPr>
      </w:pPr>
    </w:p>
    <w:p>
      <w:pPr>
        <w:autoSpaceDE w:val="0"/>
        <w:autoSpaceDN w:val="0"/>
        <w:adjustRightInd w:val="0"/>
        <w:jc w:val="center"/>
        <w:rPr>
          <w:rFonts w:ascii="宋体" w:hAnsi="宋体"/>
          <w:color w:val="000000"/>
          <w:kern w:val="0"/>
          <w:sz w:val="24"/>
        </w:rPr>
      </w:pP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autoSpaceDE w:val="0"/>
        <w:autoSpaceDN w:val="0"/>
        <w:adjustRightInd w:val="0"/>
        <w:spacing w:line="360" w:lineRule="auto"/>
        <w:rPr>
          <w:rFonts w:ascii="宋体" w:hAnsi="宋体"/>
          <w:b/>
          <w:bCs/>
          <w:color w:val="000000"/>
          <w:sz w:val="28"/>
          <w:szCs w:val="28"/>
        </w:rPr>
      </w:pPr>
      <w:r>
        <w:rPr>
          <w:rFonts w:hint="eastAsia" w:ascii="宋体" w:hAnsi="宋体"/>
          <w:b/>
          <w:bCs/>
          <w:color w:val="000000"/>
          <w:sz w:val="28"/>
          <w:szCs w:val="28"/>
          <w:lang w:val="zh-CN"/>
        </w:rPr>
        <w:t>项目编号：</w:t>
      </w:r>
      <w:r>
        <w:rPr>
          <w:rFonts w:hint="eastAsia" w:ascii="宋体" w:hAnsi="宋体"/>
          <w:b/>
          <w:bCs/>
          <w:color w:val="000000"/>
          <w:sz w:val="28"/>
          <w:szCs w:val="28"/>
          <w:u w:val="single"/>
          <w:lang w:val="zh-CN"/>
        </w:rPr>
        <w:t>衢院招</w:t>
      </w:r>
      <w:r>
        <w:rPr>
          <w:rFonts w:hint="eastAsia" w:ascii="宋体" w:hAnsi="宋体"/>
          <w:b/>
          <w:bCs/>
          <w:color w:val="000000"/>
          <w:sz w:val="28"/>
          <w:szCs w:val="28"/>
          <w:u w:val="single"/>
        </w:rPr>
        <w:t>2021-42</w:t>
      </w:r>
    </w:p>
    <w:p>
      <w:pPr>
        <w:snapToGrid w:val="0"/>
        <w:spacing w:line="360" w:lineRule="auto"/>
        <w:rPr>
          <w:rFonts w:ascii="宋体" w:hAnsi="宋体"/>
          <w:color w:val="000000"/>
          <w:spacing w:val="20"/>
          <w:szCs w:val="21"/>
        </w:rPr>
      </w:pPr>
      <w:r>
        <w:rPr>
          <w:rFonts w:hint="eastAsia" w:ascii="宋体" w:hAnsi="宋体"/>
          <w:b/>
          <w:bCs/>
          <w:color w:val="000000"/>
          <w:sz w:val="28"/>
          <w:szCs w:val="28"/>
          <w:lang w:val="zh-CN"/>
        </w:rPr>
        <w:t>项目名称：</w:t>
      </w:r>
      <w:bookmarkStart w:id="7" w:name="_GoBack"/>
      <w:bookmarkEnd w:id="7"/>
      <w:r>
        <w:rPr>
          <w:rFonts w:hint="eastAsia" w:ascii="宋体" w:hAnsi="宋体"/>
          <w:b/>
          <w:bCs/>
          <w:color w:val="000000"/>
          <w:sz w:val="28"/>
          <w:szCs w:val="28"/>
          <w:u w:val="single"/>
          <w:lang w:val="zh-CN"/>
        </w:rPr>
        <w:t>危化品安全贮存及基础、安防设施升级</w:t>
      </w:r>
    </w:p>
    <w:tbl>
      <w:tblPr>
        <w:tblStyle w:val="16"/>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4"/>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p>
      <w:pPr>
        <w:autoSpaceDE w:val="0"/>
        <w:autoSpaceDN w:val="0"/>
        <w:adjustRightInd w:val="0"/>
        <w:spacing w:line="480" w:lineRule="auto"/>
        <w:ind w:firstLine="278"/>
        <w:outlineLvl w:val="1"/>
        <w:rPr>
          <w:rFonts w:ascii="宋体" w:hAnsi="宋体"/>
          <w:b/>
          <w:sz w:val="24"/>
        </w:rPr>
      </w:pPr>
    </w:p>
    <w:p/>
    <w:p>
      <w:r>
        <w:rPr>
          <w:rFonts w:hint="eastAsia"/>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39</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58</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rPr>
    </w:pPr>
    <w:r>
      <w:rPr>
        <w:rFonts w:hint="eastAsia"/>
      </w:rPr>
      <w:t xml:space="preserve">                                     </w:t>
    </w:r>
    <w:r>
      <w:rPr>
        <w:rFonts w:hint="eastAsia" w:ascii="宋体" w:hAnsi="宋体"/>
      </w:rPr>
      <w:t>项目编号：衢院招2021-42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4704EECB"/>
    <w:multiLevelType w:val="singleLevel"/>
    <w:tmpl w:val="4704EECB"/>
    <w:lvl w:ilvl="0" w:tentative="0">
      <w:start w:val="1"/>
      <w:numFmt w:val="chineseCounting"/>
      <w:suff w:val="nothing"/>
      <w:lvlText w:val="%1、"/>
      <w:lvlJc w:val="left"/>
      <w:rPr>
        <w:rFonts w:hint="eastAsia"/>
      </w:rPr>
    </w:lvl>
  </w:abstractNum>
  <w:abstractNum w:abstractNumId="2">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48617A"/>
    <w:rsid w:val="000126F4"/>
    <w:rsid w:val="0002174F"/>
    <w:rsid w:val="00023AA4"/>
    <w:rsid w:val="00035CA3"/>
    <w:rsid w:val="00037B74"/>
    <w:rsid w:val="00042AD3"/>
    <w:rsid w:val="00052199"/>
    <w:rsid w:val="00072590"/>
    <w:rsid w:val="000B74A2"/>
    <w:rsid w:val="000C2B21"/>
    <w:rsid w:val="000C4378"/>
    <w:rsid w:val="001305B2"/>
    <w:rsid w:val="001313CF"/>
    <w:rsid w:val="0013616D"/>
    <w:rsid w:val="0014551D"/>
    <w:rsid w:val="00146039"/>
    <w:rsid w:val="00162E62"/>
    <w:rsid w:val="001C37DC"/>
    <w:rsid w:val="001C4702"/>
    <w:rsid w:val="001F286C"/>
    <w:rsid w:val="00203EBC"/>
    <w:rsid w:val="002427B5"/>
    <w:rsid w:val="002648D7"/>
    <w:rsid w:val="002663F6"/>
    <w:rsid w:val="002D631E"/>
    <w:rsid w:val="002E65B0"/>
    <w:rsid w:val="00300C78"/>
    <w:rsid w:val="003307DC"/>
    <w:rsid w:val="00337717"/>
    <w:rsid w:val="00373E49"/>
    <w:rsid w:val="00375A43"/>
    <w:rsid w:val="003A3842"/>
    <w:rsid w:val="004175C7"/>
    <w:rsid w:val="004227F2"/>
    <w:rsid w:val="00423D18"/>
    <w:rsid w:val="004261A8"/>
    <w:rsid w:val="00430925"/>
    <w:rsid w:val="00431091"/>
    <w:rsid w:val="004744D4"/>
    <w:rsid w:val="00483A7D"/>
    <w:rsid w:val="004958B0"/>
    <w:rsid w:val="004B1913"/>
    <w:rsid w:val="004B244A"/>
    <w:rsid w:val="004E5D35"/>
    <w:rsid w:val="00506889"/>
    <w:rsid w:val="005306E2"/>
    <w:rsid w:val="005376AE"/>
    <w:rsid w:val="0055620E"/>
    <w:rsid w:val="005634B6"/>
    <w:rsid w:val="00572547"/>
    <w:rsid w:val="005A34BC"/>
    <w:rsid w:val="005B4BCB"/>
    <w:rsid w:val="005C510C"/>
    <w:rsid w:val="005C69CC"/>
    <w:rsid w:val="005E1D65"/>
    <w:rsid w:val="005E446A"/>
    <w:rsid w:val="005E64CE"/>
    <w:rsid w:val="005F3771"/>
    <w:rsid w:val="0060056E"/>
    <w:rsid w:val="006142C5"/>
    <w:rsid w:val="00660C34"/>
    <w:rsid w:val="00683203"/>
    <w:rsid w:val="006A359C"/>
    <w:rsid w:val="006A4A15"/>
    <w:rsid w:val="006C4D2C"/>
    <w:rsid w:val="006F3A4C"/>
    <w:rsid w:val="007074BF"/>
    <w:rsid w:val="007278C6"/>
    <w:rsid w:val="00731B05"/>
    <w:rsid w:val="00762DC9"/>
    <w:rsid w:val="007749DF"/>
    <w:rsid w:val="0079604C"/>
    <w:rsid w:val="007C42EC"/>
    <w:rsid w:val="007D3D4B"/>
    <w:rsid w:val="007F541B"/>
    <w:rsid w:val="008247D7"/>
    <w:rsid w:val="008D09DF"/>
    <w:rsid w:val="008D31CC"/>
    <w:rsid w:val="008D7DFA"/>
    <w:rsid w:val="008E19E0"/>
    <w:rsid w:val="008F1B76"/>
    <w:rsid w:val="008F327C"/>
    <w:rsid w:val="00906C42"/>
    <w:rsid w:val="009217F9"/>
    <w:rsid w:val="00947630"/>
    <w:rsid w:val="009818A7"/>
    <w:rsid w:val="00982308"/>
    <w:rsid w:val="00A05F30"/>
    <w:rsid w:val="00A4026C"/>
    <w:rsid w:val="00A87676"/>
    <w:rsid w:val="00A9640F"/>
    <w:rsid w:val="00AA13E3"/>
    <w:rsid w:val="00AD5974"/>
    <w:rsid w:val="00AE3635"/>
    <w:rsid w:val="00B06FB2"/>
    <w:rsid w:val="00B10124"/>
    <w:rsid w:val="00B43F4F"/>
    <w:rsid w:val="00B5199B"/>
    <w:rsid w:val="00B628ED"/>
    <w:rsid w:val="00B75975"/>
    <w:rsid w:val="00B83492"/>
    <w:rsid w:val="00BB0941"/>
    <w:rsid w:val="00BB0D88"/>
    <w:rsid w:val="00BC6897"/>
    <w:rsid w:val="00BE6727"/>
    <w:rsid w:val="00BF1981"/>
    <w:rsid w:val="00C53D60"/>
    <w:rsid w:val="00C81E78"/>
    <w:rsid w:val="00C91926"/>
    <w:rsid w:val="00CE3B7F"/>
    <w:rsid w:val="00D13AD4"/>
    <w:rsid w:val="00D21D53"/>
    <w:rsid w:val="00D4247D"/>
    <w:rsid w:val="00D766D8"/>
    <w:rsid w:val="00D90BA7"/>
    <w:rsid w:val="00D96224"/>
    <w:rsid w:val="00D970D1"/>
    <w:rsid w:val="00DA3EEC"/>
    <w:rsid w:val="00DC0C6D"/>
    <w:rsid w:val="00DE4260"/>
    <w:rsid w:val="00E21EA2"/>
    <w:rsid w:val="00E3602B"/>
    <w:rsid w:val="00E367B2"/>
    <w:rsid w:val="00E37A18"/>
    <w:rsid w:val="00E70BA0"/>
    <w:rsid w:val="00E83298"/>
    <w:rsid w:val="00E83437"/>
    <w:rsid w:val="00E94D3A"/>
    <w:rsid w:val="00EA25F5"/>
    <w:rsid w:val="00EA653E"/>
    <w:rsid w:val="00ED3278"/>
    <w:rsid w:val="00F206FA"/>
    <w:rsid w:val="00F22BD2"/>
    <w:rsid w:val="00F243F9"/>
    <w:rsid w:val="00F37339"/>
    <w:rsid w:val="00F41F9A"/>
    <w:rsid w:val="00F7197D"/>
    <w:rsid w:val="00F71F43"/>
    <w:rsid w:val="00F732E4"/>
    <w:rsid w:val="00F7531D"/>
    <w:rsid w:val="00F86E31"/>
    <w:rsid w:val="00F93D12"/>
    <w:rsid w:val="00FA056D"/>
    <w:rsid w:val="00FA1E50"/>
    <w:rsid w:val="00FF1908"/>
    <w:rsid w:val="00FF260A"/>
    <w:rsid w:val="02573B4A"/>
    <w:rsid w:val="03222BBA"/>
    <w:rsid w:val="061867F2"/>
    <w:rsid w:val="07444137"/>
    <w:rsid w:val="08803DC4"/>
    <w:rsid w:val="08DF08DA"/>
    <w:rsid w:val="09F06821"/>
    <w:rsid w:val="0CA22ACD"/>
    <w:rsid w:val="0CDE1F10"/>
    <w:rsid w:val="0D546CA3"/>
    <w:rsid w:val="0F0E34EF"/>
    <w:rsid w:val="10C31DF3"/>
    <w:rsid w:val="111D1927"/>
    <w:rsid w:val="125E435A"/>
    <w:rsid w:val="15037DBC"/>
    <w:rsid w:val="16043E6E"/>
    <w:rsid w:val="185865D2"/>
    <w:rsid w:val="1948617A"/>
    <w:rsid w:val="196E65A7"/>
    <w:rsid w:val="1AB97476"/>
    <w:rsid w:val="1C20649D"/>
    <w:rsid w:val="204A740F"/>
    <w:rsid w:val="20911EF2"/>
    <w:rsid w:val="22371A1A"/>
    <w:rsid w:val="255C3C0A"/>
    <w:rsid w:val="25E9067D"/>
    <w:rsid w:val="269779FB"/>
    <w:rsid w:val="2B4A2E5A"/>
    <w:rsid w:val="2C8645D1"/>
    <w:rsid w:val="2E35173C"/>
    <w:rsid w:val="33021328"/>
    <w:rsid w:val="35294404"/>
    <w:rsid w:val="36C75003"/>
    <w:rsid w:val="384D6503"/>
    <w:rsid w:val="394861B8"/>
    <w:rsid w:val="3C9B4034"/>
    <w:rsid w:val="3D5B71E9"/>
    <w:rsid w:val="3DEB4298"/>
    <w:rsid w:val="40031EE7"/>
    <w:rsid w:val="42353AC7"/>
    <w:rsid w:val="4434086B"/>
    <w:rsid w:val="45264E4C"/>
    <w:rsid w:val="469D79FB"/>
    <w:rsid w:val="46A2525A"/>
    <w:rsid w:val="46D07699"/>
    <w:rsid w:val="47CD16E7"/>
    <w:rsid w:val="47D96F9D"/>
    <w:rsid w:val="48A8110F"/>
    <w:rsid w:val="491A5544"/>
    <w:rsid w:val="4C5B6C93"/>
    <w:rsid w:val="4E3216DA"/>
    <w:rsid w:val="4F940E9D"/>
    <w:rsid w:val="52C91034"/>
    <w:rsid w:val="53E70DD3"/>
    <w:rsid w:val="581F4439"/>
    <w:rsid w:val="5831516B"/>
    <w:rsid w:val="583951FC"/>
    <w:rsid w:val="58985D00"/>
    <w:rsid w:val="58C5228C"/>
    <w:rsid w:val="597E5CFB"/>
    <w:rsid w:val="5B3F1899"/>
    <w:rsid w:val="5C034AA8"/>
    <w:rsid w:val="5FCA48EB"/>
    <w:rsid w:val="60271B85"/>
    <w:rsid w:val="602965CB"/>
    <w:rsid w:val="626517D6"/>
    <w:rsid w:val="62EA7ABA"/>
    <w:rsid w:val="632D5CF8"/>
    <w:rsid w:val="65F97DA2"/>
    <w:rsid w:val="670F17ED"/>
    <w:rsid w:val="686E3D5F"/>
    <w:rsid w:val="6A7E4843"/>
    <w:rsid w:val="6C894F72"/>
    <w:rsid w:val="6E4F2692"/>
    <w:rsid w:val="6FC6655C"/>
    <w:rsid w:val="719557D5"/>
    <w:rsid w:val="73E7128A"/>
    <w:rsid w:val="75192274"/>
    <w:rsid w:val="751F357D"/>
    <w:rsid w:val="75624A7F"/>
    <w:rsid w:val="75C209A7"/>
    <w:rsid w:val="78A53F52"/>
    <w:rsid w:val="799306D5"/>
    <w:rsid w:val="7B906E26"/>
    <w:rsid w:val="7FC86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5">
    <w:name w:val="Normal Indent"/>
    <w:basedOn w:val="1"/>
    <w:link w:val="26"/>
    <w:qFormat/>
    <w:uiPriority w:val="0"/>
    <w:pPr>
      <w:ind w:firstLine="420"/>
    </w:pPr>
    <w:rPr>
      <w:szCs w:val="20"/>
    </w:rPr>
  </w:style>
  <w:style w:type="paragraph" w:styleId="6">
    <w:name w:val="annotation text"/>
    <w:basedOn w:val="1"/>
    <w:link w:val="28"/>
    <w:qFormat/>
    <w:uiPriority w:val="0"/>
    <w:pPr>
      <w:jc w:val="left"/>
    </w:pPr>
  </w:style>
  <w:style w:type="paragraph" w:styleId="7">
    <w:name w:val="Body Text"/>
    <w:basedOn w:val="1"/>
    <w:qFormat/>
    <w:uiPriority w:val="0"/>
  </w:style>
  <w:style w:type="paragraph" w:styleId="8">
    <w:name w:val="Body Text Indent"/>
    <w:basedOn w:val="1"/>
    <w:qFormat/>
    <w:uiPriority w:val="0"/>
    <w:pPr>
      <w:spacing w:after="120"/>
      <w:ind w:left="420" w:leftChars="200"/>
    </w:pPr>
  </w:style>
  <w:style w:type="paragraph" w:styleId="9">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Balloon Text"/>
    <w:basedOn w:val="1"/>
    <w:link w:val="27"/>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kern w:val="0"/>
      <w:sz w:val="24"/>
    </w:rPr>
  </w:style>
  <w:style w:type="paragraph" w:styleId="15">
    <w:name w:val="Body Text First Indent"/>
    <w:basedOn w:val="7"/>
    <w:qFormat/>
    <w:uiPriority w:val="0"/>
    <w:pPr>
      <w:ind w:firstLine="420" w:firstLineChars="100"/>
    </w:pPr>
  </w:style>
  <w:style w:type="character" w:styleId="18">
    <w:name w:val="annotation reference"/>
    <w:basedOn w:val="17"/>
    <w:qFormat/>
    <w:uiPriority w:val="0"/>
    <w:rPr>
      <w:sz w:val="21"/>
      <w:szCs w:val="21"/>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4">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5">
    <w:name w:val="List Paragraph"/>
    <w:basedOn w:val="1"/>
    <w:qFormat/>
    <w:uiPriority w:val="34"/>
    <w:pPr>
      <w:ind w:firstLine="420" w:firstLineChars="200"/>
    </w:pPr>
  </w:style>
  <w:style w:type="character" w:customStyle="1" w:styleId="26">
    <w:name w:val="正文缩进 字符"/>
    <w:link w:val="5"/>
    <w:qFormat/>
    <w:uiPriority w:val="0"/>
    <w:rPr>
      <w:kern w:val="2"/>
      <w:sz w:val="21"/>
    </w:rPr>
  </w:style>
  <w:style w:type="character" w:customStyle="1" w:styleId="27">
    <w:name w:val="批注框文本 字符"/>
    <w:basedOn w:val="17"/>
    <w:link w:val="11"/>
    <w:qFormat/>
    <w:uiPriority w:val="0"/>
    <w:rPr>
      <w:kern w:val="2"/>
      <w:sz w:val="18"/>
      <w:szCs w:val="18"/>
    </w:rPr>
  </w:style>
  <w:style w:type="character" w:customStyle="1" w:styleId="28">
    <w:name w:val="批注文字 字符"/>
    <w:basedOn w:val="17"/>
    <w:link w:val="6"/>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42449-A7E3-4748-816D-38CC0796AFCB}">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58</Pages>
  <Words>6107</Words>
  <Characters>34810</Characters>
  <Lines>290</Lines>
  <Paragraphs>81</Paragraphs>
  <TotalTime>14</TotalTime>
  <ScaleCrop>false</ScaleCrop>
  <LinksUpToDate>false</LinksUpToDate>
  <CharactersWithSpaces>40836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2021-09-10T01:57:00Z</dcterms:created>
  <dc:creator>周建红</dc:creator>
  <cp:lastModifiedBy>Administrator</cp:lastModifiedBy>
  <cp:lastPrinted>2021-09-10T01:36:00Z</cp:lastPrinted>
  <dcterms:modified xsi:type="dcterms:W3CDTF">2021-09-10T08:34:53Z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0AAE0896AB0C4839BBA107B9D3D69BC6</vt:lpwstr>
  </property>
</Properties>
</file>